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B9ADA9E">
      <w:pPr>
        <w:spacing w:line="259" w:lineRule="auto"/>
        <w:ind w:firstLine="454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МИНИСТЕРСТВО ОБРАЗОВАНИЯ И НАУКИ РОССИЙСКОЙ ФЕДЕРАЦИИ</w:t>
      </w:r>
    </w:p>
    <w:p w14:paraId="3EC1A7A1">
      <w:pPr>
        <w:spacing w:line="259" w:lineRule="auto"/>
        <w:ind w:firstLine="454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ФЕДЕРАЛЬНОЕ ГОСУДАРСТВЕННОЕ АВТОНОМНОЕ УЧРЕЖДЕНИЕ ВЫСШЕГО ОБРАЗОВАНИЯ</w:t>
      </w:r>
    </w:p>
    <w:p w14:paraId="2648A93A">
      <w:pPr>
        <w:spacing w:line="259" w:lineRule="auto"/>
        <w:ind w:firstLine="454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>«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Национальный исследовательский технологический </w:t>
      </w:r>
    </w:p>
    <w:p w14:paraId="4C90D276">
      <w:pPr>
        <w:spacing w:line="259" w:lineRule="auto"/>
        <w:ind w:firstLine="454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университет «МИС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>И</w:t>
      </w:r>
      <w:r>
        <w:rPr>
          <w:rFonts w:ascii="Times New Roman" w:hAnsi="Times New Roman" w:eastAsia="Times New Roman" w:cs="Times New Roman"/>
          <w:sz w:val="28"/>
          <w:szCs w:val="28"/>
        </w:rPr>
        <w:t>С»</w:t>
      </w:r>
    </w:p>
    <w:p w14:paraId="6AE6E224">
      <w:pPr>
        <w:spacing w:line="259" w:lineRule="auto"/>
        <w:ind w:firstLine="454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14:paraId="367E60C9">
      <w:pPr>
        <w:spacing w:line="259" w:lineRule="auto"/>
        <w:ind w:firstLine="454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14:paraId="2953D377">
      <w:pPr>
        <w:spacing w:line="259" w:lineRule="auto"/>
        <w:ind w:firstLine="454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ИНСТИТУТ                 ИНСТИТУТ ТЕХНОЛОГИЙ</w:t>
      </w:r>
    </w:p>
    <w:p w14:paraId="0FE44AE9">
      <w:pPr>
        <w:spacing w:line="259" w:lineRule="auto"/>
        <w:ind w:firstLine="454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КАФЕДРА                   МЕТАЛЛОВЕДЕНИЕ ЦВЕТНЫХ МЕТАЛЛОВ</w:t>
      </w:r>
    </w:p>
    <w:p w14:paraId="441A757B">
      <w:pPr>
        <w:spacing w:line="259" w:lineRule="auto"/>
        <w:ind w:firstLine="454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НАПРАВЛЕНИЕ      15.04.02 Технологические машины и оборудование</w:t>
      </w:r>
    </w:p>
    <w:p w14:paraId="4619C94C">
      <w:pPr>
        <w:spacing w:line="259" w:lineRule="auto"/>
        <w:ind w:firstLine="454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14:paraId="664C4BBD">
      <w:pPr>
        <w:tabs>
          <w:tab w:val="left" w:pos="7088"/>
          <w:tab w:val="right" w:pos="9639"/>
        </w:tabs>
        <w:spacing w:line="259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</w:rPr>
        <w:t>Отчёт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 по практике цифрового производства</w:t>
      </w:r>
    </w:p>
    <w:p w14:paraId="1802776A">
      <w:pPr>
        <w:spacing w:line="259" w:lineRule="auto"/>
        <w:jc w:val="center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>на тему: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Организация рабочего пространства в лаборатории FabLab</w:t>
      </w:r>
      <w:r>
        <w:rPr>
          <w:rFonts w:ascii="Times New Roman" w:hAnsi="Times New Roman" w:eastAsia="Times New Roman" w:cs="Times New Roman"/>
          <w:sz w:val="28"/>
          <w:szCs w:val="28"/>
        </w:rPr>
        <w:t>»</w:t>
      </w:r>
    </w:p>
    <w:p w14:paraId="31ABEA9C">
      <w:pPr>
        <w:tabs>
          <w:tab w:val="left" w:pos="1134"/>
          <w:tab w:val="right" w:pos="9639"/>
        </w:tabs>
        <w:spacing w:line="259" w:lineRule="auto"/>
        <w:ind w:firstLine="454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14:paraId="2B5438FE">
      <w:pPr>
        <w:tabs>
          <w:tab w:val="left" w:pos="1134"/>
          <w:tab w:val="right" w:pos="9639"/>
        </w:tabs>
        <w:spacing w:line="259" w:lineRule="auto"/>
        <w:ind w:firstLine="454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14:paraId="591B2557">
      <w:pPr>
        <w:tabs>
          <w:tab w:val="left" w:pos="1134"/>
          <w:tab w:val="right" w:pos="9639"/>
        </w:tabs>
        <w:spacing w:line="259" w:lineRule="auto"/>
        <w:ind w:firstLine="454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14:paraId="79BCB2B3">
      <w:pPr>
        <w:tabs>
          <w:tab w:val="left" w:pos="1134"/>
          <w:tab w:val="right" w:pos="9639"/>
        </w:tabs>
        <w:spacing w:line="259" w:lineRule="auto"/>
        <w:ind w:firstLine="454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14:paraId="2588877E">
      <w:pPr>
        <w:tabs>
          <w:tab w:val="left" w:pos="1134"/>
          <w:tab w:val="right" w:pos="9639"/>
        </w:tabs>
        <w:spacing w:line="259" w:lineRule="auto"/>
        <w:ind w:firstLine="454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14:paraId="47800CB6">
      <w:pPr>
        <w:tabs>
          <w:tab w:val="left" w:pos="1134"/>
          <w:tab w:val="right" w:pos="9639"/>
        </w:tabs>
        <w:spacing w:line="259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</w:p>
    <w:p w14:paraId="0A1E20C4">
      <w:pPr>
        <w:tabs>
          <w:tab w:val="left" w:pos="1134"/>
          <w:tab w:val="right" w:pos="9639"/>
        </w:tabs>
        <w:spacing w:line="259" w:lineRule="auto"/>
        <w:ind w:firstLine="454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14:paraId="14E1E87D">
      <w:pPr>
        <w:tabs>
          <w:tab w:val="left" w:pos="1134"/>
          <w:tab w:val="right" w:pos="9639"/>
        </w:tabs>
        <w:spacing w:line="259" w:lineRule="auto"/>
        <w:ind w:firstLine="454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14:paraId="0E175C83">
      <w:pPr>
        <w:tabs>
          <w:tab w:val="left" w:pos="1134"/>
          <w:tab w:val="right" w:pos="9639"/>
        </w:tabs>
        <w:spacing w:line="259" w:lineRule="auto"/>
        <w:ind w:firstLine="454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14:paraId="017455DF">
      <w:pPr>
        <w:tabs>
          <w:tab w:val="left" w:pos="1134"/>
          <w:tab w:val="right" w:pos="9639"/>
        </w:tabs>
        <w:spacing w:line="259" w:lineRule="auto"/>
        <w:ind w:left="6960" w:leftChars="2900" w:right="-142" w:firstLine="0" w:firstLineChars="0"/>
        <w:rPr>
          <w:rFonts w:hint="default" w:ascii="Times New Roman" w:hAnsi="Times New Roman" w:eastAsia="Times New Roman" w:cs="Times New Roman"/>
          <w:color w:val="FF0000"/>
          <w:sz w:val="28"/>
          <w:szCs w:val="28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Студент: 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Иброхимов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Б.Ф.</w:t>
      </w:r>
    </w:p>
    <w:p w14:paraId="670F08A0">
      <w:pPr>
        <w:tabs>
          <w:tab w:val="left" w:pos="1134"/>
          <w:tab w:val="right" w:pos="9639"/>
        </w:tabs>
        <w:spacing w:line="259" w:lineRule="auto"/>
        <w:ind w:left="6960" w:leftChars="2900" w:right="-142" w:firstLine="0" w:firstLineChars="0"/>
        <w:rPr>
          <w:rFonts w:ascii="Times New Roman" w:hAnsi="Times New Roman" w:eastAsia="Times New Roman" w:cs="Times New Roman"/>
          <w:color w:val="FF0000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Группа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: МТМО-25-3</w:t>
      </w:r>
    </w:p>
    <w:p w14:paraId="46CAE04E">
      <w:pPr>
        <w:tabs>
          <w:tab w:val="left" w:pos="1134"/>
          <w:tab w:val="right" w:pos="9639"/>
        </w:tabs>
        <w:spacing w:line="259" w:lineRule="auto"/>
        <w:ind w:left="6960" w:leftChars="2900" w:right="-142" w:firstLine="0" w:firstLineChars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Проверил: Тавитов А.Г.</w:t>
      </w:r>
    </w:p>
    <w:p w14:paraId="511990EC">
      <w:pPr>
        <w:tabs>
          <w:tab w:val="left" w:pos="1134"/>
          <w:tab w:val="right" w:pos="9639"/>
        </w:tabs>
        <w:spacing w:line="259" w:lineRule="auto"/>
        <w:ind w:right="-142"/>
        <w:jc w:val="both"/>
        <w:rPr>
          <w:rFonts w:ascii="Times New Roman" w:hAnsi="Times New Roman" w:eastAsia="Times New Roman" w:cs="Times New Roman"/>
          <w:sz w:val="28"/>
          <w:szCs w:val="28"/>
        </w:rPr>
      </w:pPr>
      <w:bookmarkStart w:id="8" w:name="_GoBack"/>
      <w:bookmarkEnd w:id="8"/>
    </w:p>
    <w:p w14:paraId="40656B2B">
      <w:pPr>
        <w:tabs>
          <w:tab w:val="left" w:pos="1134"/>
          <w:tab w:val="right" w:pos="9639"/>
        </w:tabs>
        <w:spacing w:line="259" w:lineRule="auto"/>
        <w:ind w:left="2124" w:right="-142"/>
        <w:jc w:val="both"/>
        <w:rPr>
          <w:rFonts w:ascii="Times New Roman" w:hAnsi="Times New Roman" w:eastAsia="Times New Roman" w:cs="Times New Roman"/>
          <w:sz w:val="28"/>
          <w:szCs w:val="28"/>
        </w:rPr>
      </w:pPr>
    </w:p>
    <w:p w14:paraId="5AE65E6B">
      <w:pPr>
        <w:tabs>
          <w:tab w:val="left" w:pos="1134"/>
          <w:tab w:val="right" w:pos="9639"/>
        </w:tabs>
        <w:spacing w:line="259" w:lineRule="auto"/>
        <w:ind w:left="2124" w:right="-142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                          Москва 2025</w:t>
      </w:r>
    </w:p>
    <w:p w14:paraId="3236B662">
      <w:pPr>
        <w:tabs>
          <w:tab w:val="left" w:pos="1134"/>
          <w:tab w:val="right" w:pos="9639"/>
        </w:tabs>
        <w:spacing w:line="259" w:lineRule="auto"/>
        <w:ind w:left="2124" w:right="-142"/>
        <w:jc w:val="both"/>
        <w:rPr>
          <w:rFonts w:ascii="Times New Roman" w:hAnsi="Times New Roman" w:cs="Times New Roman"/>
        </w:rPr>
      </w:pPr>
    </w:p>
    <w:sdt>
      <w:sdtPr>
        <w:rPr>
          <w:rFonts w:ascii="Times New Roman" w:hAnsi="Times New Roman" w:cs="Times New Roman"/>
        </w:rPr>
        <w:id w:val="-1737226854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 w:eastAsiaTheme="minorHAnsi"/>
          <w:b/>
          <w:bCs/>
          <w:color w:val="auto"/>
          <w:kern w:val="2"/>
          <w:sz w:val="24"/>
          <w:szCs w:val="24"/>
          <w:lang w:eastAsia="en-US"/>
          <w14:ligatures w14:val="standardContextual"/>
        </w:rPr>
      </w:sdtEndPr>
      <w:sdtContent>
        <w:p w14:paraId="0B084E13">
          <w:pPr>
            <w:pStyle w:val="43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t>Оглавление</w:t>
          </w:r>
        </w:p>
        <w:p w14:paraId="524E2465">
          <w:pPr>
            <w:pStyle w:val="17"/>
            <w:tabs>
              <w:tab w:val="right" w:leader="dot" w:pos="9345"/>
            </w:tabs>
            <w:rPr>
              <w:rFonts w:ascii="Times New Roman" w:hAnsi="Times New Roman" w:cs="Times New Roman"/>
            </w:rPr>
          </w:pPr>
          <w:r>
            <w:rPr>
              <w:rFonts w:ascii="Times New Roman" w:hAnsi="Times New Roman" w:cs="Times New Roman"/>
            </w:rPr>
            <w:fldChar w:fldCharType="begin"/>
          </w:r>
          <w:r>
            <w:rPr>
              <w:rFonts w:ascii="Times New Roman" w:hAnsi="Times New Roman" w:cs="Times New Roman"/>
            </w:rPr>
            <w:instrText xml:space="preserve"> TOC \o "1-3" \h \z \u </w:instrText>
          </w:r>
          <w:r>
            <w:rPr>
              <w:rFonts w:ascii="Times New Roman" w:hAnsi="Times New Roman" w:cs="Times New Roman"/>
            </w:rPr>
            <w:fldChar w:fldCharType="separate"/>
          </w:r>
          <w:r>
            <w:fldChar w:fldCharType="begin"/>
          </w:r>
          <w:r>
            <w:instrText xml:space="preserve"> HYPERLINK \l "_Toc215187066" </w:instrText>
          </w:r>
          <w:r>
            <w:fldChar w:fldCharType="separate"/>
          </w:r>
          <w:r>
            <w:rPr>
              <w:rStyle w:val="14"/>
              <w:rFonts w:ascii="Times New Roman" w:hAnsi="Times New Roman" w:cs="Times New Roman"/>
            </w:rPr>
            <w:t>1. Введение</w:t>
          </w:r>
          <w:r>
            <w:rPr>
              <w:rFonts w:ascii="Times New Roman" w:hAnsi="Times New Roman" w:cs="Times New Roman"/>
            </w:rPr>
            <w:tab/>
          </w:r>
          <w:r>
            <w:rPr>
              <w:rFonts w:ascii="Times New Roman" w:hAnsi="Times New Roman" w:cs="Times New Roman"/>
            </w:rPr>
            <w:fldChar w:fldCharType="begin"/>
          </w:r>
          <w:r>
            <w:rPr>
              <w:rFonts w:ascii="Times New Roman" w:hAnsi="Times New Roman" w:cs="Times New Roman"/>
            </w:rPr>
            <w:instrText xml:space="preserve"> PAGEREF _Toc215187066 \h </w:instrText>
          </w:r>
          <w:r>
            <w:rPr>
              <w:rFonts w:ascii="Times New Roman" w:hAnsi="Times New Roman" w:cs="Times New Roman"/>
            </w:rPr>
            <w:fldChar w:fldCharType="separate"/>
          </w:r>
          <w:r>
            <w:rPr>
              <w:rFonts w:ascii="Times New Roman" w:hAnsi="Times New Roman" w:cs="Times New Roman"/>
            </w:rPr>
            <w:t>3</w:t>
          </w:r>
          <w:r>
            <w:rPr>
              <w:rFonts w:ascii="Times New Roman" w:hAnsi="Times New Roman" w:cs="Times New Roman"/>
            </w:rPr>
            <w:fldChar w:fldCharType="end"/>
          </w:r>
          <w:r>
            <w:rPr>
              <w:rFonts w:ascii="Times New Roman" w:hAnsi="Times New Roman" w:cs="Times New Roman"/>
            </w:rPr>
            <w:fldChar w:fldCharType="end"/>
          </w:r>
        </w:p>
        <w:p w14:paraId="1AD71F25">
          <w:pPr>
            <w:pStyle w:val="17"/>
            <w:tabs>
              <w:tab w:val="right" w:leader="dot" w:pos="9345"/>
            </w:tabs>
            <w:rPr>
              <w:rFonts w:ascii="Times New Roman" w:hAnsi="Times New Roman" w:cs="Times New Roman"/>
            </w:rPr>
          </w:pPr>
          <w:r>
            <w:fldChar w:fldCharType="begin"/>
          </w:r>
          <w:r>
            <w:instrText xml:space="preserve"> HYPERLINK \l "_Toc215187067" </w:instrText>
          </w:r>
          <w:r>
            <w:fldChar w:fldCharType="separate"/>
          </w:r>
          <w:r>
            <w:rPr>
              <w:rStyle w:val="14"/>
              <w:rFonts w:ascii="Times New Roman" w:hAnsi="Times New Roman" w:cs="Times New Roman"/>
            </w:rPr>
            <w:t>2. Ход работы</w:t>
          </w:r>
          <w:r>
            <w:rPr>
              <w:rFonts w:ascii="Times New Roman" w:hAnsi="Times New Roman" w:cs="Times New Roman"/>
            </w:rPr>
            <w:tab/>
          </w:r>
          <w:r>
            <w:rPr>
              <w:rFonts w:ascii="Times New Roman" w:hAnsi="Times New Roman" w:cs="Times New Roman"/>
            </w:rPr>
            <w:fldChar w:fldCharType="begin"/>
          </w:r>
          <w:r>
            <w:rPr>
              <w:rFonts w:ascii="Times New Roman" w:hAnsi="Times New Roman" w:cs="Times New Roman"/>
            </w:rPr>
            <w:instrText xml:space="preserve"> PAGEREF _Toc215187067 \h </w:instrText>
          </w:r>
          <w:r>
            <w:rPr>
              <w:rFonts w:ascii="Times New Roman" w:hAnsi="Times New Roman" w:cs="Times New Roman"/>
            </w:rPr>
            <w:fldChar w:fldCharType="separate"/>
          </w:r>
          <w:r>
            <w:rPr>
              <w:rFonts w:ascii="Times New Roman" w:hAnsi="Times New Roman" w:cs="Times New Roman"/>
            </w:rPr>
            <w:t>3</w:t>
          </w:r>
          <w:r>
            <w:rPr>
              <w:rFonts w:ascii="Times New Roman" w:hAnsi="Times New Roman" w:cs="Times New Roman"/>
            </w:rPr>
            <w:fldChar w:fldCharType="end"/>
          </w:r>
          <w:r>
            <w:rPr>
              <w:rFonts w:ascii="Times New Roman" w:hAnsi="Times New Roman" w:cs="Times New Roman"/>
            </w:rPr>
            <w:fldChar w:fldCharType="end"/>
          </w:r>
        </w:p>
        <w:p w14:paraId="49D289DC">
          <w:pPr>
            <w:pStyle w:val="18"/>
            <w:tabs>
              <w:tab w:val="right" w:leader="dot" w:pos="9345"/>
            </w:tabs>
            <w:rPr>
              <w:rFonts w:ascii="Times New Roman" w:hAnsi="Times New Roman" w:cs="Times New Roman"/>
            </w:rPr>
          </w:pPr>
          <w:r>
            <w:fldChar w:fldCharType="begin"/>
          </w:r>
          <w:r>
            <w:instrText xml:space="preserve"> HYPERLINK \l "_Toc215187068" </w:instrText>
          </w:r>
          <w:r>
            <w:fldChar w:fldCharType="separate"/>
          </w:r>
          <w:r>
            <w:rPr>
              <w:rStyle w:val="14"/>
              <w:rFonts w:ascii="Times New Roman" w:hAnsi="Times New Roman" w:cs="Times New Roman"/>
            </w:rPr>
            <w:t>2.1. Организационный этап и изучение теории</w:t>
          </w:r>
          <w:r>
            <w:rPr>
              <w:rFonts w:ascii="Times New Roman" w:hAnsi="Times New Roman" w:cs="Times New Roman"/>
            </w:rPr>
            <w:tab/>
          </w:r>
          <w:r>
            <w:rPr>
              <w:rFonts w:ascii="Times New Roman" w:hAnsi="Times New Roman" w:cs="Times New Roman"/>
            </w:rPr>
            <w:fldChar w:fldCharType="begin"/>
          </w:r>
          <w:r>
            <w:rPr>
              <w:rFonts w:ascii="Times New Roman" w:hAnsi="Times New Roman" w:cs="Times New Roman"/>
            </w:rPr>
            <w:instrText xml:space="preserve"> PAGEREF _Toc215187068 \h </w:instrText>
          </w:r>
          <w:r>
            <w:rPr>
              <w:rFonts w:ascii="Times New Roman" w:hAnsi="Times New Roman" w:cs="Times New Roman"/>
            </w:rPr>
            <w:fldChar w:fldCharType="separate"/>
          </w:r>
          <w:r>
            <w:rPr>
              <w:rFonts w:ascii="Times New Roman" w:hAnsi="Times New Roman" w:cs="Times New Roman"/>
            </w:rPr>
            <w:t>3</w:t>
          </w:r>
          <w:r>
            <w:rPr>
              <w:rFonts w:ascii="Times New Roman" w:hAnsi="Times New Roman" w:cs="Times New Roman"/>
            </w:rPr>
            <w:fldChar w:fldCharType="end"/>
          </w:r>
          <w:r>
            <w:rPr>
              <w:rFonts w:ascii="Times New Roman" w:hAnsi="Times New Roman" w:cs="Times New Roman"/>
            </w:rPr>
            <w:fldChar w:fldCharType="end"/>
          </w:r>
        </w:p>
        <w:p w14:paraId="2CFF9856">
          <w:pPr>
            <w:pStyle w:val="18"/>
            <w:tabs>
              <w:tab w:val="right" w:leader="dot" w:pos="9345"/>
            </w:tabs>
            <w:rPr>
              <w:rFonts w:ascii="Times New Roman" w:hAnsi="Times New Roman" w:cs="Times New Roman"/>
            </w:rPr>
          </w:pPr>
          <w:r>
            <w:fldChar w:fldCharType="begin"/>
          </w:r>
          <w:r>
            <w:instrText xml:space="preserve"> HYPERLINK \l "_Toc215187069" </w:instrText>
          </w:r>
          <w:r>
            <w:fldChar w:fldCharType="separate"/>
          </w:r>
          <w:r>
            <w:rPr>
              <w:rStyle w:val="14"/>
              <w:rFonts w:ascii="Times New Roman" w:hAnsi="Times New Roman" w:cs="Times New Roman"/>
            </w:rPr>
            <w:t>2.2. Обучение лазерной резке и создание новогоднего конструктора</w:t>
          </w:r>
          <w:r>
            <w:rPr>
              <w:rFonts w:ascii="Times New Roman" w:hAnsi="Times New Roman" w:cs="Times New Roman"/>
            </w:rPr>
            <w:tab/>
          </w:r>
          <w:r>
            <w:rPr>
              <w:rFonts w:ascii="Times New Roman" w:hAnsi="Times New Roman" w:cs="Times New Roman"/>
            </w:rPr>
            <w:fldChar w:fldCharType="begin"/>
          </w:r>
          <w:r>
            <w:rPr>
              <w:rFonts w:ascii="Times New Roman" w:hAnsi="Times New Roman" w:cs="Times New Roman"/>
            </w:rPr>
            <w:instrText xml:space="preserve"> PAGEREF _Toc215187069 \h </w:instrText>
          </w:r>
          <w:r>
            <w:rPr>
              <w:rFonts w:ascii="Times New Roman" w:hAnsi="Times New Roman" w:cs="Times New Roman"/>
            </w:rPr>
            <w:fldChar w:fldCharType="separate"/>
          </w:r>
          <w:r>
            <w:rPr>
              <w:rFonts w:ascii="Times New Roman" w:hAnsi="Times New Roman" w:cs="Times New Roman"/>
            </w:rPr>
            <w:t>5</w:t>
          </w:r>
          <w:r>
            <w:rPr>
              <w:rFonts w:ascii="Times New Roman" w:hAnsi="Times New Roman" w:cs="Times New Roman"/>
            </w:rPr>
            <w:fldChar w:fldCharType="end"/>
          </w:r>
          <w:r>
            <w:rPr>
              <w:rFonts w:ascii="Times New Roman" w:hAnsi="Times New Roman" w:cs="Times New Roman"/>
            </w:rPr>
            <w:fldChar w:fldCharType="end"/>
          </w:r>
        </w:p>
        <w:p w14:paraId="6483E5CB">
          <w:pPr>
            <w:pStyle w:val="18"/>
            <w:tabs>
              <w:tab w:val="right" w:leader="dot" w:pos="9345"/>
            </w:tabs>
            <w:rPr>
              <w:rFonts w:ascii="Times New Roman" w:hAnsi="Times New Roman" w:cs="Times New Roman"/>
            </w:rPr>
          </w:pPr>
          <w:r>
            <w:fldChar w:fldCharType="begin"/>
          </w:r>
          <w:r>
            <w:instrText xml:space="preserve"> HYPERLINK \l "_Toc215187070" </w:instrText>
          </w:r>
          <w:r>
            <w:fldChar w:fldCharType="separate"/>
          </w:r>
          <w:r>
            <w:rPr>
              <w:rStyle w:val="14"/>
              <w:rFonts w:ascii="Times New Roman" w:hAnsi="Times New Roman" w:cs="Times New Roman"/>
            </w:rPr>
            <w:t>2.3. Обучение 3D-печати и реверс-инжиниринг</w:t>
          </w:r>
          <w:r>
            <w:rPr>
              <w:rFonts w:ascii="Times New Roman" w:hAnsi="Times New Roman" w:cs="Times New Roman"/>
            </w:rPr>
            <w:tab/>
          </w:r>
          <w:r>
            <w:rPr>
              <w:rFonts w:ascii="Times New Roman" w:hAnsi="Times New Roman" w:cs="Times New Roman"/>
            </w:rPr>
            <w:fldChar w:fldCharType="begin"/>
          </w:r>
          <w:r>
            <w:rPr>
              <w:rFonts w:ascii="Times New Roman" w:hAnsi="Times New Roman" w:cs="Times New Roman"/>
            </w:rPr>
            <w:instrText xml:space="preserve"> PAGEREF _Toc215187070 \h </w:instrText>
          </w:r>
          <w:r>
            <w:rPr>
              <w:rFonts w:ascii="Times New Roman" w:hAnsi="Times New Roman" w:cs="Times New Roman"/>
            </w:rPr>
            <w:fldChar w:fldCharType="separate"/>
          </w:r>
          <w:r>
            <w:rPr>
              <w:rFonts w:ascii="Times New Roman" w:hAnsi="Times New Roman" w:cs="Times New Roman"/>
            </w:rPr>
            <w:t>6</w:t>
          </w:r>
          <w:r>
            <w:rPr>
              <w:rFonts w:ascii="Times New Roman" w:hAnsi="Times New Roman" w:cs="Times New Roman"/>
            </w:rPr>
            <w:fldChar w:fldCharType="end"/>
          </w:r>
          <w:r>
            <w:rPr>
              <w:rFonts w:ascii="Times New Roman" w:hAnsi="Times New Roman" w:cs="Times New Roman"/>
            </w:rPr>
            <w:fldChar w:fldCharType="end"/>
          </w:r>
        </w:p>
        <w:p w14:paraId="331392AF">
          <w:pPr>
            <w:pStyle w:val="18"/>
            <w:tabs>
              <w:tab w:val="right" w:leader="dot" w:pos="9345"/>
            </w:tabs>
            <w:rPr>
              <w:rFonts w:ascii="Times New Roman" w:hAnsi="Times New Roman" w:cs="Times New Roman"/>
            </w:rPr>
          </w:pPr>
          <w:r>
            <w:fldChar w:fldCharType="begin"/>
          </w:r>
          <w:r>
            <w:instrText xml:space="preserve"> HYPERLINK \l "_Toc215187071" </w:instrText>
          </w:r>
          <w:r>
            <w:fldChar w:fldCharType="separate"/>
          </w:r>
          <w:r>
            <w:rPr>
              <w:rStyle w:val="14"/>
              <w:rFonts w:ascii="Times New Roman" w:hAnsi="Times New Roman" w:cs="Times New Roman"/>
            </w:rPr>
            <w:t>2.4. Разработка концепции органайзер</w:t>
          </w:r>
          <w:r>
            <w:rPr>
              <w:rStyle w:val="14"/>
              <w:rFonts w:ascii="Times New Roman" w:hAnsi="Times New Roman" w:cs="Times New Roman"/>
              <w:lang w:val="ru-RU"/>
            </w:rPr>
            <w:t>ов</w:t>
          </w:r>
          <w:r>
            <w:rPr>
              <w:rFonts w:ascii="Times New Roman" w:hAnsi="Times New Roman" w:cs="Times New Roman"/>
            </w:rPr>
            <w:tab/>
          </w:r>
          <w:r>
            <w:rPr>
              <w:rFonts w:ascii="Times New Roman" w:hAnsi="Times New Roman" w:cs="Times New Roman"/>
            </w:rPr>
            <w:fldChar w:fldCharType="begin"/>
          </w:r>
          <w:r>
            <w:rPr>
              <w:rFonts w:ascii="Times New Roman" w:hAnsi="Times New Roman" w:cs="Times New Roman"/>
            </w:rPr>
            <w:instrText xml:space="preserve"> PAGEREF _Toc215187071 \h </w:instrText>
          </w:r>
          <w:r>
            <w:rPr>
              <w:rFonts w:ascii="Times New Roman" w:hAnsi="Times New Roman" w:cs="Times New Roman"/>
            </w:rPr>
            <w:fldChar w:fldCharType="separate"/>
          </w:r>
          <w:r>
            <w:rPr>
              <w:rFonts w:ascii="Times New Roman" w:hAnsi="Times New Roman" w:cs="Times New Roman"/>
            </w:rPr>
            <w:t>8</w:t>
          </w:r>
          <w:r>
            <w:rPr>
              <w:rFonts w:ascii="Times New Roman" w:hAnsi="Times New Roman" w:cs="Times New Roman"/>
            </w:rPr>
            <w:fldChar w:fldCharType="end"/>
          </w:r>
          <w:r>
            <w:rPr>
              <w:rFonts w:ascii="Times New Roman" w:hAnsi="Times New Roman" w:cs="Times New Roman"/>
            </w:rPr>
            <w:fldChar w:fldCharType="end"/>
          </w:r>
        </w:p>
        <w:p w14:paraId="10EF19AC">
          <w:pPr>
            <w:pStyle w:val="18"/>
            <w:tabs>
              <w:tab w:val="right" w:leader="dot" w:pos="9345"/>
            </w:tabs>
            <w:rPr>
              <w:rFonts w:ascii="Times New Roman" w:hAnsi="Times New Roman" w:cs="Times New Roman"/>
            </w:rPr>
          </w:pPr>
          <w:r>
            <w:fldChar w:fldCharType="begin"/>
          </w:r>
          <w:r>
            <w:instrText xml:space="preserve"> HYPERLINK \l "_Toc215187072" </w:instrText>
          </w:r>
          <w:r>
            <w:fldChar w:fldCharType="separate"/>
          </w:r>
          <w:r>
            <w:rPr>
              <w:rStyle w:val="14"/>
              <w:rFonts w:ascii="Times New Roman" w:hAnsi="Times New Roman" w:cs="Times New Roman"/>
            </w:rPr>
            <w:t>2.5. Изготовление и сборка органайзер</w:t>
          </w:r>
          <w:r>
            <w:rPr>
              <w:rStyle w:val="14"/>
              <w:rFonts w:ascii="Times New Roman" w:hAnsi="Times New Roman" w:cs="Times New Roman"/>
              <w:lang w:val="ru-RU"/>
            </w:rPr>
            <w:t>ов</w:t>
          </w:r>
          <w:r>
            <w:rPr>
              <w:rFonts w:ascii="Times New Roman" w:hAnsi="Times New Roman" w:cs="Times New Roman"/>
            </w:rPr>
            <w:tab/>
          </w:r>
          <w:r>
            <w:rPr>
              <w:rFonts w:ascii="Times New Roman" w:hAnsi="Times New Roman" w:cs="Times New Roman"/>
            </w:rPr>
            <w:fldChar w:fldCharType="begin"/>
          </w:r>
          <w:r>
            <w:rPr>
              <w:rFonts w:ascii="Times New Roman" w:hAnsi="Times New Roman" w:cs="Times New Roman"/>
            </w:rPr>
            <w:instrText xml:space="preserve"> PAGEREF _Toc215187072 \h </w:instrText>
          </w:r>
          <w:r>
            <w:rPr>
              <w:rFonts w:ascii="Times New Roman" w:hAnsi="Times New Roman" w:cs="Times New Roman"/>
            </w:rPr>
            <w:fldChar w:fldCharType="separate"/>
          </w:r>
          <w:r>
            <w:rPr>
              <w:rFonts w:ascii="Times New Roman" w:hAnsi="Times New Roman" w:cs="Times New Roman"/>
            </w:rPr>
            <w:t>9</w:t>
          </w:r>
          <w:r>
            <w:rPr>
              <w:rFonts w:ascii="Times New Roman" w:hAnsi="Times New Roman" w:cs="Times New Roman"/>
            </w:rPr>
            <w:fldChar w:fldCharType="end"/>
          </w:r>
          <w:r>
            <w:rPr>
              <w:rFonts w:ascii="Times New Roman" w:hAnsi="Times New Roman" w:cs="Times New Roman"/>
            </w:rPr>
            <w:fldChar w:fldCharType="end"/>
          </w:r>
        </w:p>
        <w:p w14:paraId="3FB883A5">
          <w:pPr>
            <w:pStyle w:val="18"/>
            <w:tabs>
              <w:tab w:val="right" w:leader="dot" w:pos="9345"/>
            </w:tabs>
            <w:rPr>
              <w:rFonts w:ascii="Times New Roman" w:hAnsi="Times New Roman" w:cs="Times New Roman"/>
            </w:rPr>
          </w:pPr>
          <w:r>
            <w:fldChar w:fldCharType="begin"/>
          </w:r>
          <w:r>
            <w:instrText xml:space="preserve"> HYPERLINK \l "_Toc215187073" </w:instrText>
          </w:r>
          <w:r>
            <w:fldChar w:fldCharType="separate"/>
          </w:r>
          <w:r>
            <w:rPr>
              <w:rStyle w:val="14"/>
              <w:rFonts w:ascii="Times New Roman" w:hAnsi="Times New Roman" w:cs="Times New Roman"/>
            </w:rPr>
            <w:t>2.6. Документирование проекта и подготовка к защите</w:t>
          </w:r>
          <w:r>
            <w:rPr>
              <w:rFonts w:ascii="Times New Roman" w:hAnsi="Times New Roman" w:cs="Times New Roman"/>
            </w:rPr>
            <w:tab/>
          </w:r>
          <w:r>
            <w:rPr>
              <w:rFonts w:ascii="Times New Roman" w:hAnsi="Times New Roman" w:cs="Times New Roman"/>
            </w:rPr>
            <w:fldChar w:fldCharType="begin"/>
          </w:r>
          <w:r>
            <w:rPr>
              <w:rFonts w:ascii="Times New Roman" w:hAnsi="Times New Roman" w:cs="Times New Roman"/>
            </w:rPr>
            <w:instrText xml:space="preserve"> PAGEREF _Toc215187073 \h </w:instrText>
          </w:r>
          <w:r>
            <w:rPr>
              <w:rFonts w:ascii="Times New Roman" w:hAnsi="Times New Roman" w:cs="Times New Roman"/>
            </w:rPr>
            <w:fldChar w:fldCharType="separate"/>
          </w:r>
          <w:r>
            <w:rPr>
              <w:rFonts w:ascii="Times New Roman" w:hAnsi="Times New Roman" w:cs="Times New Roman"/>
            </w:rPr>
            <w:t>11</w:t>
          </w:r>
          <w:r>
            <w:rPr>
              <w:rFonts w:ascii="Times New Roman" w:hAnsi="Times New Roman" w:cs="Times New Roman"/>
            </w:rPr>
            <w:fldChar w:fldCharType="end"/>
          </w:r>
          <w:r>
            <w:rPr>
              <w:rFonts w:ascii="Times New Roman" w:hAnsi="Times New Roman" w:cs="Times New Roman"/>
            </w:rPr>
            <w:fldChar w:fldCharType="end"/>
          </w:r>
        </w:p>
        <w:p w14:paraId="58A7F1BD">
          <w:pPr>
            <w:rPr>
              <w:rFonts w:ascii="Times New Roman" w:hAnsi="Times New Roman" w:cs="Times New Roman"/>
            </w:rPr>
          </w:pPr>
          <w:r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642C115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4A25D93">
      <w:pPr>
        <w:pStyle w:val="2"/>
        <w:rPr>
          <w:rFonts w:ascii="Times New Roman" w:hAnsi="Times New Roman" w:cs="Times New Roman"/>
          <w:sz w:val="24"/>
          <w:szCs w:val="24"/>
        </w:rPr>
      </w:pPr>
      <w:bookmarkStart w:id="0" w:name="_Toc215187066"/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4"/>
          <w:szCs w:val="24"/>
        </w:rPr>
        <w:t>. Введение</w:t>
      </w:r>
      <w:bookmarkEnd w:id="0"/>
    </w:p>
    <w:p w14:paraId="63EC907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708"/>
        <w:jc w:val="both"/>
        <w:textAlignment w:val="auto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/>
        </w:rPr>
        <w:t xml:space="preserve">Настоящий </w:t>
      </w:r>
      <w:r>
        <w:rPr>
          <w:rFonts w:hint="default" w:ascii="Times New Roman" w:hAnsi="Times New Roman"/>
          <w:lang w:val="en-US"/>
        </w:rPr>
        <w:t>отчёт</w:t>
      </w:r>
      <w:r>
        <w:rPr>
          <w:rFonts w:hint="default" w:ascii="Times New Roman" w:hAnsi="Times New Roman"/>
        </w:rPr>
        <w:t xml:space="preserve"> составлен по результатам прохождения учебной практики, ключевой целью которой являлось освоение технологий цифрового аддитивного и субтрактивного производства. В рамках практики акцент был сделан на получение практических навыков работы на оборудовании для лазерной резки и 3D-печати.</w:t>
      </w:r>
    </w:p>
    <w:p w14:paraId="2B1D04F8"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708" w:firstLineChars="0"/>
        <w:jc w:val="both"/>
        <w:textAlignment w:val="auto"/>
        <w:rPr>
          <w:rFonts w:ascii="Times New Roman" w:hAnsi="Times New Roman" w:cs="Times New Roman"/>
        </w:rPr>
      </w:pPr>
      <w:r>
        <w:rPr>
          <w:rFonts w:hint="default" w:ascii="Times New Roman" w:hAnsi="Times New Roman"/>
        </w:rPr>
        <w:t>Основной задачей стало проектирование и последующее изготовление трёх функциональных органайзеров из фанеры, каждый из которых предназначен для решения конкретной задачи по организации рабочего пространства. В процессе работы был пройден полный цикл создания изделий: от разработки цифровых моделей до их физического воплощения и финальной сборки.</w:t>
      </w:r>
      <w:r>
        <w:rPr>
          <w:rFonts w:hint="default" w:ascii="Times New Roman" w:hAnsi="Times New Roman"/>
          <w:lang w:val="ru-RU"/>
        </w:rPr>
        <w:t xml:space="preserve"> </w:t>
      </w:r>
    </w:p>
    <w:p w14:paraId="5B05A7D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708" w:firstLineChars="0"/>
        <w:jc w:val="both"/>
        <w:textAlignment w:val="auto"/>
        <w:rPr>
          <w:rFonts w:hint="default" w:ascii="Times New Roman" w:hAnsi="Times New Roman" w:cs="Times New Roman"/>
        </w:rPr>
      </w:pPr>
      <w:bookmarkStart w:id="1" w:name="_Toc215187067"/>
      <w:r>
        <w:rPr>
          <w:rFonts w:hint="default" w:ascii="Times New Roman" w:hAnsi="Times New Roman" w:cs="Times New Roman"/>
        </w:rPr>
        <w:t>Были реализованы следующие проекты:</w:t>
      </w:r>
    </w:p>
    <w:p w14:paraId="6DF39CA3"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425" w:leftChars="0" w:hanging="425" w:firstLineChars="0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Комбинированный стакан для канцелярских принадлежностей. Данное изделие сочетает в себе фанерное основание, изготовленное методом лазерной резки, и пластиковый стакан, созданный на 3D-принтере. Конструкция демонстрирует возможности интеграции различных производственных технологий.</w:t>
      </w:r>
    </w:p>
    <w:p w14:paraId="718AF75B"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425" w:leftChars="0" w:hanging="425" w:firstLineChars="0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Специализированный органайзер для клеев. Конструкция была разработана с учётом хранения клеевых стержней разного размера и целиком изготовлена из фанеры методом лазерной резки, что подтвердило эффективность данной технологии для создания серийных деталей.</w:t>
      </w:r>
    </w:p>
    <w:p w14:paraId="77983BF0"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425" w:leftChars="0" w:hanging="425" w:firstLineChars="0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Органайзер для строительных очков. Задача этого изделия — обеспечить безопасное и компактное хранение средств индивидуальной защиты. Конструкция также была полностью вырезана на лазерном станке.</w:t>
      </w:r>
    </w:p>
    <w:p w14:paraId="09DDFD0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708" w:firstLineChars="0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Все работы проводились на лазерном станке с одинаковыми параметрами обработки материала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lang w:val="ru-RU"/>
        </w:rPr>
        <w:t xml:space="preserve">фанеры </w:t>
      </w:r>
      <w:r>
        <w:rPr>
          <w:rFonts w:hint="default" w:ascii="Times New Roman" w:hAnsi="Times New Roman" w:cs="Times New Roman"/>
          <w:lang w:val="en-US"/>
        </w:rPr>
        <w:t xml:space="preserve">6 </w:t>
      </w:r>
      <w:r>
        <w:rPr>
          <w:rFonts w:hint="default" w:ascii="Times New Roman" w:hAnsi="Times New Roman" w:cs="Times New Roman"/>
          <w:lang w:val="ru-RU"/>
        </w:rPr>
        <w:t>мм</w:t>
      </w:r>
      <w:r>
        <w:rPr>
          <w:rFonts w:hint="default" w:ascii="Times New Roman" w:hAnsi="Times New Roman" w:cs="Times New Roman"/>
        </w:rPr>
        <w:t xml:space="preserve"> (мощность 98%, скорость 1.1%), что позволило отработать и закрепить стандартный технологический процесс. В результате были успешно созданы готовые к использованию изделия, отвечающие поставленным функциональным требованиям.</w:t>
      </w:r>
    </w:p>
    <w:p w14:paraId="223258C7">
      <w:pPr>
        <w:pStyle w:val="3"/>
        <w:bidi w:val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2. Ход работы</w:t>
      </w:r>
      <w:bookmarkEnd w:id="1"/>
    </w:p>
    <w:p w14:paraId="0084A124">
      <w:pPr>
        <w:spacing w:line="276" w:lineRule="auto"/>
        <w:ind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Работа над проектом велась в соответствии с установленным планом практики и состояла из нескольких логических этапов.</w:t>
      </w:r>
    </w:p>
    <w:p w14:paraId="7B268331">
      <w:pPr>
        <w:pStyle w:val="3"/>
        <w:jc w:val="both"/>
        <w:rPr>
          <w:rFonts w:ascii="Times New Roman" w:hAnsi="Times New Roman" w:cs="Times New Roman"/>
          <w:sz w:val="24"/>
          <w:szCs w:val="24"/>
        </w:rPr>
      </w:pPr>
      <w:bookmarkStart w:id="2" w:name="_Toc215187068"/>
      <w:r>
        <w:rPr>
          <w:rFonts w:ascii="Times New Roman" w:hAnsi="Times New Roman" w:cs="Times New Roman"/>
          <w:sz w:val="24"/>
          <w:szCs w:val="24"/>
        </w:rPr>
        <w:t>2.1. Организационный этап и изучение теории</w:t>
      </w:r>
      <w:bookmarkEnd w:id="2"/>
    </w:p>
    <w:p w14:paraId="0F83F9F2">
      <w:pPr>
        <w:spacing w:line="276" w:lineRule="auto"/>
        <w:ind w:firstLine="708" w:firstLineChars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Первым шагом стало ознакомление с правилами техники безопасности в лаборатории цифрового производства FabLab. Был пройден обязательный инструктаж, изучены материалы по безопасной работе на лазерном станке и 3D-принтерах. Это стало необходимым условием для получения допуска к самостоятельной работе на оборудовании.</w:t>
      </w:r>
    </w:p>
    <w:p w14:paraId="551883C4">
      <w:pPr>
        <w:spacing w:line="276" w:lineRule="auto"/>
        <w:ind w:firstLine="708" w:firstLineChars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Параллельно была организована работа по наведению порядка в лаборатории: сортировка инструментов, уборка рабочих поверхносте</w:t>
      </w:r>
      <w:r>
        <w:rPr>
          <w:rFonts w:ascii="Times New Roman" w:hAnsi="Times New Roman" w:cs="Times New Roman"/>
          <w:lang w:val="ru-RU"/>
        </w:rPr>
        <w:t>й</w:t>
      </w:r>
      <w:r>
        <w:rPr>
          <w:rFonts w:hint="default" w:ascii="Times New Roman" w:hAnsi="Times New Roman" w:cs="Times New Roman"/>
          <w:lang w:val="ru-RU"/>
        </w:rPr>
        <w:t xml:space="preserve">, что </w:t>
      </w:r>
      <w:r>
        <w:rPr>
          <w:rFonts w:ascii="Times New Roman" w:hAnsi="Times New Roman" w:cs="Times New Roman"/>
        </w:rPr>
        <w:t>помогло лучше познакомиться с номенклатурой инструментов, для которых предстояло проектировать органайзеры.</w:t>
      </w:r>
    </w:p>
    <w:p w14:paraId="60E7E4C4">
      <w:pPr>
        <w:spacing w:line="276" w:lineRule="auto"/>
        <w:ind w:firstLine="708" w:firstLineChars="0"/>
        <w:jc w:val="both"/>
        <w:rPr>
          <w:rFonts w:hint="default" w:ascii="Times New Roman" w:hAnsi="Times New Roman"/>
        </w:rPr>
      </w:pPr>
      <w:r>
        <w:rPr>
          <w:rFonts w:hint="default" w:ascii="Times New Roman" w:hAnsi="Times New Roman"/>
        </w:rPr>
        <w:t>На данном этапе была освоена работа с системой контроля версий Git и платформой</w:t>
      </w:r>
      <w:r>
        <w:rPr>
          <w:rFonts w:hint="default" w:ascii="Times New Roman" w:hAnsi="Times New Roman"/>
          <w:lang w:val="ru-RU"/>
        </w:rPr>
        <w:t xml:space="preserve"> </w:t>
      </w:r>
      <w:r>
        <w:rPr>
          <w:rFonts w:hint="default" w:ascii="Times New Roman" w:hAnsi="Times New Roman"/>
        </w:rPr>
        <w:t>GitHub, которые стали основным инструментом для ведения и хранения всей проектной</w:t>
      </w:r>
      <w:r>
        <w:rPr>
          <w:rFonts w:hint="default" w:ascii="Times New Roman" w:hAnsi="Times New Roman"/>
          <w:lang w:val="ru-RU"/>
        </w:rPr>
        <w:t xml:space="preserve"> </w:t>
      </w:r>
      <w:r>
        <w:rPr>
          <w:rFonts w:hint="default" w:ascii="Times New Roman" w:hAnsi="Times New Roman"/>
        </w:rPr>
        <w:t>документации. Для обеспечения порядка и отслеживания прогресса под каждый из минипроектов, а также для итоговой работы были созданы отдельные</w:t>
      </w:r>
      <w:r>
        <w:rPr>
          <w:rFonts w:hint="default" w:ascii="Times New Roman" w:hAnsi="Times New Roman"/>
          <w:lang w:val="ru-RU"/>
        </w:rPr>
        <w:t xml:space="preserve"> </w:t>
      </w:r>
      <w:r>
        <w:rPr>
          <w:rFonts w:hint="default" w:ascii="Times New Roman" w:hAnsi="Times New Roman"/>
        </w:rPr>
        <w:t>репозитории.</w:t>
      </w:r>
    </w:p>
    <w:p w14:paraId="3FEEB88F">
      <w:pPr>
        <w:spacing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4343400" cy="5790565"/>
            <wp:effectExtent l="0" t="0" r="0" b="635"/>
            <wp:docPr id="51600896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008966" name="Рисунок 3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631" cy="580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48946">
      <w:pPr>
        <w:spacing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</w:t>
      </w:r>
      <w:r>
        <w:rPr>
          <w:rFonts w:ascii="Times New Roman" w:hAnsi="Times New Roman" w:cs="Times New Roman"/>
          <w:lang w:val="ru-RU"/>
        </w:rPr>
        <w:t>унок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ru-RU"/>
        </w:rPr>
        <w:t>№</w:t>
      </w:r>
      <w:r>
        <w:rPr>
          <w:rFonts w:ascii="Times New Roman" w:hAnsi="Times New Roman" w:cs="Times New Roman"/>
        </w:rPr>
        <w:t>1</w:t>
      </w:r>
      <w:r>
        <w:rPr>
          <w:rFonts w:hint="default" w:ascii="Times New Roman" w:hAnsi="Times New Roman" w:cs="Times New Roman"/>
          <w:lang w:val="ru-RU"/>
        </w:rPr>
        <w:t>.</w:t>
      </w:r>
      <w:r>
        <w:rPr>
          <w:rFonts w:ascii="Times New Roman" w:hAnsi="Times New Roman" w:cs="Times New Roman"/>
        </w:rPr>
        <w:t xml:space="preserve"> Организация рабочего пространства в лаборатории FabLab</w:t>
      </w:r>
      <w:r>
        <w:rPr>
          <w:rFonts w:ascii="Times New Roman" w:hAnsi="Times New Roman" w:cs="Times New Roman"/>
        </w:rPr>
        <w:br w:type="textWrapping"/>
      </w:r>
    </w:p>
    <w:p w14:paraId="1FC338D2">
      <w:pPr>
        <w:pStyle w:val="3"/>
        <w:rPr>
          <w:rFonts w:ascii="Times New Roman" w:hAnsi="Times New Roman" w:cs="Times New Roman"/>
          <w:sz w:val="24"/>
          <w:szCs w:val="24"/>
        </w:rPr>
      </w:pPr>
      <w:bookmarkStart w:id="3" w:name="_Toc215187069"/>
      <w:r>
        <w:rPr>
          <w:rFonts w:ascii="Times New Roman" w:hAnsi="Times New Roman" w:cs="Times New Roman"/>
          <w:sz w:val="24"/>
          <w:szCs w:val="24"/>
        </w:rPr>
        <w:t>2.2. Обучение лазерной резке и создание новогоднего конструктора</w:t>
      </w:r>
      <w:bookmarkEnd w:id="3"/>
    </w:p>
    <w:p w14:paraId="1F678378">
      <w:pPr>
        <w:spacing w:line="276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Следующим этапом стало освоение технологии лазерной резки. В рамках занятия были изучены принципы подготовки векторных файлов для резки и гравировки, программное обеспечение для управления лазерным станком (Slicer 3D, CorelDraw), особенности работы с различными материалами (фанера, акрил), а также виды соединений (пазы, шипы) и декоративных элементов (например, «живые» петли).</w:t>
      </w:r>
    </w:p>
    <w:p w14:paraId="4D90E54B">
      <w:pPr>
        <w:spacing w:line="276" w:lineRule="auto"/>
        <w:ind w:firstLine="708"/>
        <w:jc w:val="both"/>
      </w:pPr>
      <w:r>
        <w:rPr>
          <w:rFonts w:ascii="Times New Roman" w:hAnsi="Times New Roman" w:cs="Times New Roman"/>
        </w:rPr>
        <w:t>Для закрепления теоретических знаний было выполнено мини-задание 1.2: разработка и изготовление новогоднего набора-конструктора для лазерной резки из фанеры толщиной 3 мм. Была создана 3D-модель набора, которая затем была развернута в 2D-макеты для лазерного станка. Файлы были подготовлены в формате .DXF и успешно вырезаны на станке GCC Laser Pro.</w:t>
      </w:r>
    </w:p>
    <w:p w14:paraId="308AA9F0">
      <w:pPr>
        <w:spacing w:line="276" w:lineRule="auto"/>
        <w:jc w:val="center"/>
        <w:rPr>
          <w:rFonts w:ascii="Times New Roman" w:hAnsi="Times New Roman" w:cs="Times New Roman"/>
        </w:rPr>
      </w:pPr>
      <w:r>
        <w:drawing>
          <wp:inline distT="0" distB="0" distL="114300" distR="114300">
            <wp:extent cx="3981450" cy="3926840"/>
            <wp:effectExtent l="0" t="0" r="11430" b="508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8"/>
                    <a:srcRect t="38612" r="141" b="17298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92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E36D5">
      <w:pPr>
        <w:spacing w:line="276" w:lineRule="auto"/>
        <w:jc w:val="center"/>
        <w:rPr>
          <w:rFonts w:hint="default" w:ascii="Times New Roman" w:hAnsi="Times New Roman" w:cs="Times New Roman"/>
          <w:lang w:val="ru-RU"/>
        </w:rPr>
      </w:pPr>
      <w:r>
        <w:rPr>
          <w:rFonts w:ascii="Times New Roman" w:hAnsi="Times New Roman" w:cs="Times New Roman"/>
        </w:rPr>
        <w:t>Рис</w:t>
      </w:r>
      <w:r>
        <w:rPr>
          <w:rFonts w:ascii="Times New Roman" w:hAnsi="Times New Roman" w:cs="Times New Roman"/>
          <w:lang w:val="ru-RU"/>
        </w:rPr>
        <w:t>унок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ru-RU"/>
        </w:rPr>
        <w:t>№</w:t>
      </w:r>
      <w:r>
        <w:rPr>
          <w:rFonts w:ascii="Times New Roman" w:hAnsi="Times New Roman" w:cs="Times New Roman"/>
        </w:rPr>
        <w:t>2</w:t>
      </w:r>
      <w:r>
        <w:rPr>
          <w:rFonts w:hint="default" w:ascii="Times New Roman" w:hAnsi="Times New Roman" w:cs="Times New Roman"/>
          <w:lang w:val="ru-RU"/>
        </w:rPr>
        <w:t>.</w:t>
      </w:r>
      <w:r>
        <w:rPr>
          <w:rFonts w:ascii="Times New Roman" w:hAnsi="Times New Roman" w:cs="Times New Roman"/>
        </w:rPr>
        <w:t xml:space="preserve"> Подготовка макета для </w:t>
      </w:r>
      <w:r>
        <w:rPr>
          <w:rFonts w:ascii="Times New Roman" w:hAnsi="Times New Roman" w:cs="Times New Roman"/>
          <w:lang w:val="ru-RU"/>
        </w:rPr>
        <w:t>сборки</w:t>
      </w:r>
      <w:r>
        <w:rPr>
          <w:rFonts w:hint="default" w:ascii="Times New Roman" w:hAnsi="Times New Roman" w:cs="Times New Roman"/>
          <w:lang w:val="ru-RU"/>
        </w:rPr>
        <w:t>.</w:t>
      </w:r>
    </w:p>
    <w:p w14:paraId="54850E33">
      <w:pPr>
        <w:spacing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textWrapping"/>
      </w:r>
      <w:r>
        <w:drawing>
          <wp:inline distT="0" distB="0" distL="114300" distR="114300">
            <wp:extent cx="3781425" cy="3797935"/>
            <wp:effectExtent l="0" t="0" r="13335" b="12065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9"/>
                    <a:srcRect t="31365" b="23674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379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EAD9F">
      <w:pPr>
        <w:spacing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</w:t>
      </w:r>
      <w:r>
        <w:rPr>
          <w:rFonts w:ascii="Times New Roman" w:hAnsi="Times New Roman" w:cs="Times New Roman"/>
          <w:lang w:val="ru-RU"/>
        </w:rPr>
        <w:t>унок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ru-RU"/>
        </w:rPr>
        <w:t>№</w:t>
      </w:r>
      <w:r>
        <w:rPr>
          <w:rFonts w:ascii="Times New Roman" w:hAnsi="Times New Roman" w:cs="Times New Roman"/>
        </w:rPr>
        <w:t>3</w:t>
      </w:r>
      <w:r>
        <w:rPr>
          <w:rFonts w:hint="default" w:ascii="Times New Roman" w:hAnsi="Times New Roman" w:cs="Times New Roman"/>
          <w:lang w:val="ru-RU"/>
        </w:rPr>
        <w:t>.</w:t>
      </w:r>
      <w:r>
        <w:rPr>
          <w:rFonts w:ascii="Times New Roman" w:hAnsi="Times New Roman" w:cs="Times New Roman"/>
        </w:rPr>
        <w:t xml:space="preserve"> Результат лазерной резки новогоднего конструктора</w:t>
      </w:r>
      <w:r>
        <w:rPr>
          <w:rFonts w:hint="default" w:ascii="Times New Roman" w:hAnsi="Times New Roman" w:cs="Times New Roman"/>
          <w:lang w:val="ru-RU"/>
        </w:rPr>
        <w:t>.</w:t>
      </w:r>
      <w:r>
        <w:rPr>
          <w:rFonts w:ascii="Times New Roman" w:hAnsi="Times New Roman" w:cs="Times New Roman"/>
        </w:rPr>
        <w:br w:type="textWrapping"/>
      </w:r>
    </w:p>
    <w:p w14:paraId="09D7603E">
      <w:pPr>
        <w:spacing w:line="276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После успешного выполнения задания и прохождения устного тестирования был получен допуск к самостоятельной работе на лазерном станке.</w:t>
      </w:r>
    </w:p>
    <w:p w14:paraId="2693D5D5">
      <w:pPr>
        <w:pStyle w:val="3"/>
        <w:rPr>
          <w:rFonts w:ascii="Times New Roman" w:hAnsi="Times New Roman" w:cs="Times New Roman"/>
          <w:sz w:val="24"/>
          <w:szCs w:val="24"/>
        </w:rPr>
      </w:pPr>
      <w:bookmarkStart w:id="4" w:name="_Toc215187070"/>
      <w:r>
        <w:rPr>
          <w:rFonts w:ascii="Times New Roman" w:hAnsi="Times New Roman" w:cs="Times New Roman"/>
          <w:sz w:val="24"/>
          <w:szCs w:val="24"/>
        </w:rPr>
        <w:t>2.3. Обучение 3D-печати и реверс-инжиниринг</w:t>
      </w:r>
      <w:bookmarkEnd w:id="4"/>
    </w:p>
    <w:p w14:paraId="1C81F25A">
      <w:pPr>
        <w:spacing w:line="276" w:lineRule="auto"/>
        <w:ind w:firstLine="708" w:firstLineChars="0"/>
        <w:jc w:val="both"/>
        <w:rPr>
          <w:rFonts w:hint="default" w:ascii="Times New Roman" w:hAnsi="Times New Roman"/>
        </w:rPr>
      </w:pPr>
      <w:r>
        <w:rPr>
          <w:rFonts w:hint="default" w:ascii="Times New Roman" w:hAnsi="Times New Roman"/>
        </w:rPr>
        <w:t>Параллельно с освоением лазерной резки была проведена работа по изучению основ аддитивного производства, в частности, технологии 3D-печати. В рамках данного направления был исследован принцип действия и конструктивные особенности 3D-принтеров моделей Prusa MK3S и Ultimaker. Особое внимание было уделено программному обеспечению для подготовки моделей: проведен сравнительный анализ функциональных возможностей слайсеров Orca</w:t>
      </w:r>
      <w:r>
        <w:rPr>
          <w:rFonts w:hint="default" w:ascii="Times New Roman" w:hAnsi="Times New Roman"/>
          <w:lang w:val="ru-RU"/>
        </w:rPr>
        <w:t>-</w:t>
      </w:r>
      <w:r>
        <w:rPr>
          <w:rFonts w:hint="default" w:ascii="Times New Roman" w:hAnsi="Times New Roman"/>
        </w:rPr>
        <w:t>Slicer и Cura, а также отработана методика подбора оптимальных технологических параметров для широко распространенных полимерных материалов, таких как PLA и PETG. Кроме того, были изучены и применены на практике ключевые принципы проектирования изделий, адаптированных для аддитивных технологий, включая оптимизацию пространственной ориентации модели на платформе, учет угловых свесов и алгоритмы генерации вспомогательных поддерживающих структур.</w:t>
      </w:r>
    </w:p>
    <w:p w14:paraId="27267DB2">
      <w:pPr>
        <w:spacing w:line="276" w:lineRule="auto"/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Практическим заданием стал реверс-инжиниринг существующей 3D-модели инструмента (мини-задание 2.1). Исходная сетка (mesh) была импортирована в </w:t>
      </w:r>
      <w:r>
        <w:rPr>
          <w:rFonts w:hint="default" w:ascii="Times New Roman" w:hAnsi="Times New Roman" w:cs="Times New Roman"/>
          <w:lang w:val="en-US"/>
        </w:rPr>
        <w:t>Model Studio</w:t>
      </w:r>
      <w:r>
        <w:rPr>
          <w:rFonts w:ascii="Times New Roman" w:hAnsi="Times New Roman" w:cs="Times New Roman"/>
        </w:rPr>
        <w:t xml:space="preserve">, на </w:t>
      </w:r>
      <w:r>
        <w:rPr>
          <w:rFonts w:ascii="Times New Roman" w:hAnsi="Times New Roman" w:cs="Times New Roman"/>
          <w:lang w:val="ru-RU"/>
        </w:rPr>
        <w:t>её</w:t>
      </w:r>
      <w:r>
        <w:rPr>
          <w:rFonts w:ascii="Times New Roman" w:hAnsi="Times New Roman" w:cs="Times New Roman"/>
        </w:rPr>
        <w:t xml:space="preserve"> основе была создана параметрическая модель</w:t>
      </w:r>
      <w:r>
        <w:rPr>
          <w:rFonts w:hint="default" w:ascii="Times New Roman" w:hAnsi="Times New Roman" w:cs="Times New Roman"/>
          <w:lang w:val="ru-RU"/>
        </w:rPr>
        <w:t>.</w:t>
      </w:r>
    </w:p>
    <w:p w14:paraId="11B25190">
      <w:pPr>
        <w:spacing w:line="276" w:lineRule="auto"/>
        <w:jc w:val="center"/>
        <w:rPr>
          <w:rFonts w:ascii="Times New Roman" w:hAnsi="Times New Roman" w:cs="Times New Roman"/>
        </w:rPr>
      </w:pPr>
      <w:r>
        <w:drawing>
          <wp:inline distT="0" distB="0" distL="114300" distR="114300">
            <wp:extent cx="3696970" cy="2184400"/>
            <wp:effectExtent l="0" t="0" r="6350" b="10160"/>
            <wp:docPr id="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4"/>
                    <pic:cNvPicPr>
                      <a:picLocks noChangeAspect="1"/>
                    </pic:cNvPicPr>
                  </pic:nvPicPr>
                  <pic:blipFill>
                    <a:blip r:embed="rId10"/>
                    <a:srcRect t="5803" b="12039"/>
                    <a:stretch>
                      <a:fillRect/>
                    </a:stretch>
                  </pic:blipFill>
                  <pic:spPr>
                    <a:xfrm>
                      <a:off x="0" y="0"/>
                      <a:ext cx="369697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26B80">
      <w:pPr>
        <w:spacing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</w:t>
      </w:r>
      <w:r>
        <w:rPr>
          <w:rFonts w:ascii="Times New Roman" w:hAnsi="Times New Roman" w:cs="Times New Roman"/>
          <w:lang w:val="ru-RU"/>
        </w:rPr>
        <w:t>унок</w:t>
      </w:r>
      <w:r>
        <w:rPr>
          <w:rFonts w:ascii="Times New Roman" w:hAnsi="Times New Roman" w:cs="Times New Roman"/>
        </w:rPr>
        <w:t xml:space="preserve"> 4</w:t>
      </w:r>
      <w:r>
        <w:rPr>
          <w:rFonts w:hint="default" w:ascii="Times New Roman" w:hAnsi="Times New Roman" w:cs="Times New Roman"/>
          <w:lang w:val="ru-RU"/>
        </w:rPr>
        <w:t>.</w:t>
      </w:r>
      <w:r>
        <w:rPr>
          <w:rFonts w:ascii="Times New Roman" w:hAnsi="Times New Roman" w:cs="Times New Roman"/>
        </w:rPr>
        <w:t xml:space="preserve"> Процесс 3D-моделирования в </w:t>
      </w:r>
      <w:r>
        <w:rPr>
          <w:rFonts w:hint="default" w:ascii="Times New Roman" w:hAnsi="Times New Roman" w:cs="Times New Roman"/>
          <w:lang w:val="en-US"/>
        </w:rPr>
        <w:t>Model Studio</w:t>
      </w:r>
      <w:r>
        <w:rPr>
          <w:rFonts w:ascii="Times New Roman" w:hAnsi="Times New Roman" w:cs="Times New Roman"/>
        </w:rPr>
        <w:t xml:space="preserve"> на основе mesh-модели</w:t>
      </w:r>
      <w:r>
        <w:rPr>
          <w:rFonts w:hint="default" w:ascii="Times New Roman" w:hAnsi="Times New Roman" w:cs="Times New Roman"/>
          <w:lang w:val="ru-RU"/>
        </w:rPr>
        <w:t>.</w:t>
      </w:r>
      <w:r>
        <w:rPr>
          <w:rFonts w:ascii="Times New Roman" w:hAnsi="Times New Roman" w:cs="Times New Roman"/>
        </w:rPr>
        <w:br w:type="textWrapping"/>
      </w:r>
    </w:p>
    <w:p w14:paraId="0AE2D98E">
      <w:pPr>
        <w:spacing w:line="276" w:lineRule="auto"/>
        <w:ind w:firstLine="708"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Затем улучшенная модель была напечатана на 3D-принтере из материала PLA (мини-задание 2.2). Этот этап позволил на практике понять взаимосвязь между дизайном модели и параметрами печати, а также отработать навык постобработки готовых изделий (удаление поддержек, шлифовка).</w:t>
      </w:r>
    </w:p>
    <w:p w14:paraId="0FAC6CF0">
      <w:pPr>
        <w:spacing w:line="276" w:lineRule="auto"/>
        <w:ind w:firstLine="708" w:firstLineChars="0"/>
        <w:rPr>
          <w:rFonts w:ascii="Times New Roman" w:hAnsi="Times New Roman" w:cs="Times New Roman"/>
        </w:rPr>
      </w:pPr>
    </w:p>
    <w:p w14:paraId="4CF9D948">
      <w:pPr>
        <w:spacing w:line="276" w:lineRule="auto"/>
        <w:jc w:val="center"/>
        <w:rPr>
          <w:rFonts w:ascii="Times New Roman" w:hAnsi="Times New Roman" w:cs="Times New Roman"/>
        </w:rPr>
      </w:pPr>
      <w:r>
        <w:drawing>
          <wp:inline distT="0" distB="0" distL="114300" distR="114300">
            <wp:extent cx="2848610" cy="1464945"/>
            <wp:effectExtent l="0" t="0" r="1270" b="13335"/>
            <wp:docPr id="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/>
                    <pic:cNvPicPr>
                      <a:picLocks noChangeAspect="1"/>
                    </pic:cNvPicPr>
                  </pic:nvPicPr>
                  <pic:blipFill>
                    <a:blip r:embed="rId11"/>
                    <a:srcRect l="22172" t="36876" r="36316" b="15453"/>
                    <a:stretch>
                      <a:fillRect/>
                    </a:stretch>
                  </pic:blipFill>
                  <pic:spPr>
                    <a:xfrm>
                      <a:off x="0" y="0"/>
                      <a:ext cx="2848610" cy="146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90800" cy="1463675"/>
            <wp:effectExtent l="0" t="0" r="0" b="14605"/>
            <wp:docPr id="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/>
                    <pic:cNvPicPr>
                      <a:picLocks noChangeAspect="1"/>
                    </pic:cNvPicPr>
                  </pic:nvPicPr>
                  <pic:blipFill>
                    <a:blip r:embed="rId12"/>
                    <a:srcRect l="16047" t="8479" r="29004" b="22188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0DE13">
      <w:pPr>
        <w:spacing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</w:t>
      </w:r>
      <w:r>
        <w:rPr>
          <w:rFonts w:ascii="Times New Roman" w:hAnsi="Times New Roman" w:cs="Times New Roman"/>
          <w:lang w:val="ru-RU"/>
        </w:rPr>
        <w:t>унок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ru-RU"/>
        </w:rPr>
        <w:t>№</w:t>
      </w:r>
      <w:r>
        <w:rPr>
          <w:rFonts w:ascii="Times New Roman" w:hAnsi="Times New Roman" w:cs="Times New Roman"/>
        </w:rPr>
        <w:t>5</w:t>
      </w:r>
      <w:r>
        <w:rPr>
          <w:rFonts w:hint="default" w:ascii="Times New Roman" w:hAnsi="Times New Roman" w:cs="Times New Roman"/>
          <w:lang w:val="ru-RU"/>
        </w:rPr>
        <w:t>.</w:t>
      </w:r>
      <w:r>
        <w:rPr>
          <w:rFonts w:ascii="Times New Roman" w:hAnsi="Times New Roman" w:cs="Times New Roman"/>
        </w:rPr>
        <w:t xml:space="preserve"> Процесс 3D-печати и готовое издели</w:t>
      </w:r>
      <w:r>
        <w:rPr>
          <w:rFonts w:ascii="Times New Roman" w:hAnsi="Times New Roman" w:cs="Times New Roman"/>
          <w:lang w:val="ru-RU"/>
        </w:rPr>
        <w:t>я</w:t>
      </w:r>
      <w:r>
        <w:rPr>
          <w:rFonts w:hint="default" w:ascii="Times New Roman" w:hAnsi="Times New Roman" w:cs="Times New Roman"/>
          <w:lang w:val="ru-RU"/>
        </w:rPr>
        <w:t>.</w:t>
      </w:r>
      <w:r>
        <w:rPr>
          <w:rFonts w:ascii="Times New Roman" w:hAnsi="Times New Roman" w:cs="Times New Roman"/>
        </w:rPr>
        <w:br w:type="textWrapping"/>
      </w:r>
    </w:p>
    <w:p w14:paraId="71144F4C">
      <w:pPr>
        <w:pStyle w:val="3"/>
        <w:rPr>
          <w:rFonts w:ascii="Times New Roman" w:hAnsi="Times New Roman" w:cs="Times New Roman"/>
          <w:sz w:val="24"/>
          <w:szCs w:val="24"/>
        </w:rPr>
      </w:pPr>
      <w:bookmarkStart w:id="5" w:name="_Toc215187071"/>
      <w:r>
        <w:rPr>
          <w:rFonts w:ascii="Times New Roman" w:hAnsi="Times New Roman" w:cs="Times New Roman"/>
          <w:sz w:val="24"/>
          <w:szCs w:val="24"/>
        </w:rPr>
        <w:t>2.4. Разработка концепции органайзера</w:t>
      </w:r>
      <w:bookmarkEnd w:id="5"/>
    </w:p>
    <w:p w14:paraId="60D0EEA4">
      <w:pPr>
        <w:spacing w:line="276" w:lineRule="auto"/>
        <w:ind w:firstLine="708"/>
        <w:rPr>
          <w:rFonts w:hint="default" w:ascii="Times New Roman" w:hAnsi="Times New Roman" w:cs="Times New Roman"/>
          <w:lang w:val="ru-RU"/>
        </w:rPr>
      </w:pPr>
      <w:r>
        <w:rPr>
          <w:rFonts w:ascii="Times New Roman" w:hAnsi="Times New Roman" w:cs="Times New Roman"/>
        </w:rPr>
        <w:t>Основной этап работы начался с исследования и проектирования. Согласно распределению, моим заданием была разработка органайзера для: </w:t>
      </w:r>
      <w:r>
        <w:rPr>
          <w:rFonts w:hint="default" w:ascii="Times New Roman" w:hAnsi="Times New Roman" w:cs="Times New Roman"/>
        </w:rPr>
        <w:t>канцелярских принадлежностей</w:t>
      </w:r>
      <w:r>
        <w:rPr>
          <w:rFonts w:hint="default" w:ascii="Times New Roman" w:hAnsi="Times New Roman" w:cs="Times New Roman"/>
          <w:lang w:val="ru-RU"/>
        </w:rPr>
        <w:t>, клеев и строительных очков.</w:t>
      </w:r>
    </w:p>
    <w:p w14:paraId="496C61D4">
      <w:pPr>
        <w:spacing w:line="276" w:lineRule="auto"/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Было проведено исследование аналогов на таких платформах, как </w:t>
      </w:r>
      <w:r>
        <w:rPr>
          <w:rFonts w:hint="default" w:ascii="Times New Roman" w:hAnsi="Times New Roman" w:cs="Times New Roman"/>
          <w:lang w:val="en-US"/>
        </w:rPr>
        <w:t xml:space="preserve">BoxGenerator </w:t>
      </w:r>
      <w:r>
        <w:rPr>
          <w:rFonts w:ascii="Times New Roman" w:hAnsi="Times New Roman" w:cs="Times New Roman"/>
        </w:rPr>
        <w:t xml:space="preserve">и Pinterest. На основе анализа были выявлены лучшие практики: использование комбинированных держателей, разделение инструментов по размеру и типу, применение </w:t>
      </w:r>
      <w:r>
        <w:rPr>
          <w:rFonts w:ascii="Times New Roman" w:hAnsi="Times New Roman" w:cs="Times New Roman"/>
          <w:lang w:val="ru-RU"/>
        </w:rPr>
        <w:t>крепёжных</w:t>
      </w:r>
      <w:r>
        <w:rPr>
          <w:rFonts w:ascii="Times New Roman" w:hAnsi="Times New Roman" w:cs="Times New Roman"/>
        </w:rPr>
        <w:t xml:space="preserve"> элементов для фиксации, обеспечение легкого доступа и извлечения.</w:t>
      </w:r>
    </w:p>
    <w:p w14:paraId="3BAFF809">
      <w:pPr>
        <w:spacing w:line="276" w:lineRule="auto"/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Далее был создан </w:t>
      </w:r>
      <w:r>
        <w:rPr>
          <w:rFonts w:ascii="Times New Roman" w:hAnsi="Times New Roman" w:cs="Times New Roman"/>
          <w:lang w:val="ru-RU"/>
        </w:rPr>
        <w:t>демо</w:t>
      </w:r>
      <w:r>
        <w:rPr>
          <w:rFonts w:hint="default" w:ascii="Times New Roman" w:hAnsi="Times New Roman" w:cs="Times New Roman"/>
          <w:lang w:val="ru-RU"/>
        </w:rPr>
        <w:t xml:space="preserve">-модель </w:t>
      </w:r>
      <w:r>
        <w:rPr>
          <w:rFonts w:ascii="Times New Roman" w:hAnsi="Times New Roman" w:cs="Times New Roman"/>
        </w:rPr>
        <w:t>для определения эстетического направления. Наиболее перспективная идея была выбрана для дальнейшей проработки</w:t>
      </w:r>
      <w:r>
        <w:rPr>
          <w:rFonts w:hint="default" w:ascii="Times New Roman" w:hAnsi="Times New Roman" w:cs="Times New Roman"/>
          <w:lang w:val="ru-RU"/>
        </w:rPr>
        <w:t xml:space="preserve">, </w:t>
      </w:r>
      <w:r>
        <w:rPr>
          <w:rFonts w:ascii="Times New Roman" w:hAnsi="Times New Roman" w:cs="Times New Roman"/>
        </w:rPr>
        <w:t xml:space="preserve">а затем подробная 3D-модель в </w:t>
      </w:r>
      <w:r>
        <w:rPr>
          <w:rFonts w:hint="default" w:ascii="Times New Roman" w:hAnsi="Times New Roman" w:cs="Times New Roman"/>
          <w:lang w:val="en-US"/>
        </w:rPr>
        <w:t>AutoCad</w:t>
      </w:r>
      <w:r>
        <w:rPr>
          <w:rFonts w:ascii="Times New Roman" w:hAnsi="Times New Roman" w:cs="Times New Roman"/>
        </w:rPr>
        <w:t>.</w:t>
      </w:r>
    </w:p>
    <w:p w14:paraId="69287641">
      <w:pPr>
        <w:spacing w:line="276" w:lineRule="auto"/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Концепция была представлена на промежуточной защите, где получила обратную связь от кураторов и коллег. По итогам </w:t>
      </w:r>
      <w:r>
        <w:rPr>
          <w:rFonts w:hint="default" w:ascii="Times New Roman" w:hAnsi="Times New Roman" w:cs="Times New Roman"/>
          <w:lang w:val="ru-RU"/>
        </w:rPr>
        <w:t>пред</w:t>
      </w:r>
      <w:r>
        <w:rPr>
          <w:rFonts w:ascii="Times New Roman" w:hAnsi="Times New Roman" w:cs="Times New Roman"/>
        </w:rPr>
        <w:t>защиты были внесены необходимые доработки в конструкцию.</w:t>
      </w:r>
    </w:p>
    <w:p w14:paraId="4346FAC1">
      <w:pPr>
        <w:pStyle w:val="3"/>
        <w:rPr>
          <w:rFonts w:ascii="Times New Roman" w:hAnsi="Times New Roman" w:cs="Times New Roman"/>
          <w:sz w:val="24"/>
          <w:szCs w:val="24"/>
        </w:rPr>
      </w:pPr>
      <w:bookmarkStart w:id="6" w:name="_Toc215187072"/>
      <w:r>
        <w:rPr>
          <w:rFonts w:ascii="Times New Roman" w:hAnsi="Times New Roman" w:cs="Times New Roman"/>
          <w:sz w:val="24"/>
          <w:szCs w:val="24"/>
        </w:rPr>
        <w:t>2.5. Изготовление и сборка органайзера</w:t>
      </w:r>
      <w:bookmarkEnd w:id="6"/>
    </w:p>
    <w:p w14:paraId="150EA944">
      <w:pPr>
        <w:spacing w:line="276" w:lineRule="auto"/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После утверждения финального дизайна начался процесс изготовления. Для производства деталей органайзера была использована технологии лазерной резки фанеры</w:t>
      </w:r>
      <w:r>
        <w:rPr>
          <w:rFonts w:hint="default" w:ascii="Times New Roman" w:hAnsi="Times New Roman" w:cs="Times New Roman"/>
          <w:lang w:val="ru-RU"/>
        </w:rPr>
        <w:t xml:space="preserve"> 6мм</w:t>
      </w:r>
      <w:r>
        <w:rPr>
          <w:rFonts w:ascii="Times New Roman" w:hAnsi="Times New Roman" w:cs="Times New Roman"/>
        </w:rPr>
        <w:t>/3D-печати PLA.</w:t>
      </w:r>
    </w:p>
    <w:p w14:paraId="5ED6D89F">
      <w:pPr>
        <w:spacing w:line="276" w:lineRule="auto"/>
        <w:rPr>
          <w:rFonts w:ascii="Times New Roman" w:hAnsi="Times New Roman" w:cs="Times New Roman"/>
        </w:rPr>
      </w:pPr>
      <w: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3383280</wp:posOffset>
            </wp:positionH>
            <wp:positionV relativeFrom="paragraph">
              <wp:posOffset>257810</wp:posOffset>
            </wp:positionV>
            <wp:extent cx="3208655" cy="1436370"/>
            <wp:effectExtent l="0" t="0" r="37465" b="41910"/>
            <wp:wrapNone/>
            <wp:docPr id="8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0865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1116330</wp:posOffset>
            </wp:positionH>
            <wp:positionV relativeFrom="paragraph">
              <wp:posOffset>-675640</wp:posOffset>
            </wp:positionV>
            <wp:extent cx="965200" cy="3082290"/>
            <wp:effectExtent l="0" t="0" r="11430" b="10160"/>
            <wp:wrapTight wrapText="bothSides">
              <wp:wrapPolygon>
                <wp:start x="21600" y="0"/>
                <wp:lineTo x="455" y="0"/>
                <wp:lineTo x="455" y="21467"/>
                <wp:lineTo x="21600" y="21467"/>
                <wp:lineTo x="21600" y="0"/>
              </wp:wrapPolygon>
            </wp:wrapTight>
            <wp:docPr id="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7"/>
                    <pic:cNvPicPr>
                      <a:picLocks noChangeAspect="1"/>
                    </pic:cNvPicPr>
                  </pic:nvPicPr>
                  <pic:blipFill>
                    <a:blip r:embed="rId14"/>
                    <a:srcRect l="23038" t="11785" r="21730" b="93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65200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t>Были подготовлены управляющие файлы (G-code для 3D-печати</w:t>
      </w:r>
      <w:r>
        <w:rPr>
          <w:rFonts w:hint="default" w:ascii="Times New Roman" w:hAnsi="Times New Roman" w:cs="Times New Roman"/>
          <w:lang w:val="ru-RU"/>
        </w:rPr>
        <w:t xml:space="preserve"> для стакана</w:t>
      </w:r>
      <w:r>
        <w:rPr>
          <w:rFonts w:ascii="Times New Roman" w:hAnsi="Times New Roman" w:cs="Times New Roman"/>
        </w:rPr>
        <w:t xml:space="preserve"> и .D</w:t>
      </w:r>
      <w:r>
        <w:rPr>
          <w:rFonts w:hint="default" w:ascii="Times New Roman" w:hAnsi="Times New Roman" w:cs="Times New Roman"/>
          <w:lang w:val="en-US"/>
        </w:rPr>
        <w:t>WG</w:t>
      </w:r>
      <w:r>
        <w:rPr>
          <w:rFonts w:ascii="Times New Roman" w:hAnsi="Times New Roman" w:cs="Times New Roman"/>
        </w:rPr>
        <w:t xml:space="preserve"> для лазерной резки) и запущено производство. </w:t>
      </w:r>
    </w:p>
    <w:p w14:paraId="7884068C">
      <w:pPr>
        <w:spacing w:line="276" w:lineRule="auto"/>
        <w:rPr>
          <w:rFonts w:ascii="Times New Roman" w:hAnsi="Times New Roman" w:cs="Times New Roman"/>
        </w:rPr>
      </w:pPr>
    </w:p>
    <w:p w14:paraId="748BF78E">
      <w:pPr>
        <w:spacing w:line="276" w:lineRule="auto"/>
        <w:jc w:val="both"/>
        <w:rPr>
          <w:rFonts w:ascii="Times New Roman" w:hAnsi="Times New Roman" w:cs="Times New Roman"/>
        </w:rPr>
      </w:pPr>
    </w:p>
    <w:p w14:paraId="67643EEC">
      <w:pPr>
        <w:spacing w:line="276" w:lineRule="auto"/>
        <w:jc w:val="center"/>
        <w:rPr>
          <w:rFonts w:ascii="Times New Roman" w:hAnsi="Times New Roman" w:cs="Times New Roman"/>
        </w:rPr>
      </w:pPr>
    </w:p>
    <w:p w14:paraId="54B0E56C">
      <w:pPr>
        <w:spacing w:line="276" w:lineRule="auto"/>
        <w:jc w:val="center"/>
        <w:rPr>
          <w:rFonts w:ascii="Times New Roman" w:hAnsi="Times New Roman" w:cs="Times New Roman"/>
        </w:rPr>
      </w:pPr>
      <w: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382905</wp:posOffset>
            </wp:positionH>
            <wp:positionV relativeFrom="paragraph">
              <wp:posOffset>17780</wp:posOffset>
            </wp:positionV>
            <wp:extent cx="1773555" cy="1677670"/>
            <wp:effectExtent l="0" t="0" r="9525" b="13970"/>
            <wp:wrapNone/>
            <wp:docPr id="9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9"/>
                    <pic:cNvPicPr>
                      <a:picLocks noChangeAspect="1"/>
                    </pic:cNvPicPr>
                  </pic:nvPicPr>
                  <pic:blipFill>
                    <a:blip r:embed="rId15"/>
                    <a:srcRect l="10943" t="38518" r="3289" b="25176"/>
                    <a:stretch>
                      <a:fillRect/>
                    </a:stretch>
                  </pic:blipFill>
                  <pic:spPr>
                    <a:xfrm>
                      <a:off x="0" y="0"/>
                      <a:ext cx="1773555" cy="16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9AAFDA7">
      <w:pPr>
        <w:spacing w:line="276" w:lineRule="auto"/>
        <w:jc w:val="center"/>
        <w:rPr>
          <w:rFonts w:ascii="Times New Roman" w:hAnsi="Times New Roman" w:cs="Times New Roman"/>
        </w:rPr>
      </w:pPr>
    </w:p>
    <w:p w14:paraId="667A4EB1">
      <w:pPr>
        <w:spacing w:line="276" w:lineRule="auto"/>
        <w:jc w:val="both"/>
        <w:rPr>
          <w:rFonts w:ascii="Times New Roman" w:hAnsi="Times New Roman" w:cs="Times New Roman"/>
        </w:rPr>
      </w:pPr>
    </w:p>
    <w:p w14:paraId="490E8C32">
      <w:pPr>
        <w:spacing w:line="276" w:lineRule="auto"/>
        <w:ind w:firstLine="3600" w:firstLineChars="150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</w:t>
      </w:r>
      <w:r>
        <w:rPr>
          <w:rFonts w:ascii="Times New Roman" w:hAnsi="Times New Roman" w:cs="Times New Roman"/>
          <w:lang w:val="ru-RU"/>
        </w:rPr>
        <w:t>унок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ru-RU"/>
        </w:rPr>
        <w:t>№</w:t>
      </w:r>
      <w:r>
        <w:rPr>
          <w:rFonts w:ascii="Times New Roman" w:hAnsi="Times New Roman" w:cs="Times New Roman"/>
        </w:rPr>
        <w:t>6</w:t>
      </w:r>
      <w:r>
        <w:rPr>
          <w:rFonts w:hint="default" w:ascii="Times New Roman" w:hAnsi="Times New Roman" w:cs="Times New Roman"/>
          <w:lang w:val="ru-RU"/>
        </w:rPr>
        <w:t>.</w:t>
      </w:r>
      <w:r>
        <w:rPr>
          <w:rFonts w:ascii="Times New Roman" w:hAnsi="Times New Roman" w:cs="Times New Roman"/>
        </w:rPr>
        <w:t xml:space="preserve"> Процесс изготовления деталей органайзер</w:t>
      </w:r>
      <w:r>
        <w:rPr>
          <w:rFonts w:ascii="Times New Roman" w:hAnsi="Times New Roman" w:cs="Times New Roman"/>
          <w:lang w:val="ru-RU"/>
        </w:rPr>
        <w:t>ов</w:t>
      </w:r>
      <w:r>
        <w:rPr>
          <w:rFonts w:ascii="Times New Roman" w:hAnsi="Times New Roman" w:cs="Times New Roman"/>
        </w:rPr>
        <w:br w:type="textWrapping"/>
      </w:r>
    </w:p>
    <w:p w14:paraId="4E253234">
      <w:pPr>
        <w:spacing w:line="276" w:lineRule="auto"/>
        <w:ind w:firstLine="708"/>
        <w:rPr>
          <w:rFonts w:ascii="Times New Roman" w:hAnsi="Times New Roman" w:cs="Times New Roman"/>
        </w:rPr>
      </w:pPr>
      <w: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4239895</wp:posOffset>
            </wp:positionH>
            <wp:positionV relativeFrom="paragraph">
              <wp:posOffset>340360</wp:posOffset>
            </wp:positionV>
            <wp:extent cx="2122170" cy="2162810"/>
            <wp:effectExtent l="0" t="0" r="11430" b="1270"/>
            <wp:wrapNone/>
            <wp:docPr id="12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12"/>
                    <pic:cNvPicPr>
                      <a:picLocks noChangeAspect="1"/>
                    </pic:cNvPicPr>
                  </pic:nvPicPr>
                  <pic:blipFill>
                    <a:blip r:embed="rId16"/>
                    <a:srcRect l="30534" t="-400" r="28506" b="7149"/>
                    <a:stretch>
                      <a:fillRect/>
                    </a:stretch>
                  </pic:blipFill>
                  <pic:spPr>
                    <a:xfrm>
                      <a:off x="0" y="0"/>
                      <a:ext cx="212217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t xml:space="preserve">Конструкция была спроектирована таким образом, чтобы </w:t>
      </w:r>
      <w:r>
        <w:rPr>
          <w:rFonts w:ascii="Times New Roman" w:hAnsi="Times New Roman" w:cs="Times New Roman"/>
          <w:lang w:val="ru-RU"/>
        </w:rPr>
        <w:t>надёжно</w:t>
      </w:r>
      <w:r>
        <w:rPr>
          <w:rFonts w:ascii="Times New Roman" w:hAnsi="Times New Roman" w:cs="Times New Roman"/>
        </w:rPr>
        <w:t xml:space="preserve"> крепиться к стандартным отверстиям на стене лаборатории.</w:t>
      </w:r>
    </w:p>
    <w:p w14:paraId="282C49E1">
      <w:pPr>
        <w:spacing w:line="276" w:lineRule="auto"/>
        <w:jc w:val="center"/>
        <w:rPr>
          <w:rFonts w:ascii="Times New Roman" w:hAnsi="Times New Roman" w:cs="Times New Roman"/>
        </w:rPr>
      </w:pPr>
      <w: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-202565</wp:posOffset>
            </wp:positionH>
            <wp:positionV relativeFrom="paragraph">
              <wp:posOffset>203200</wp:posOffset>
            </wp:positionV>
            <wp:extent cx="2621280" cy="1573530"/>
            <wp:effectExtent l="0" t="0" r="0" b="11430"/>
            <wp:wrapNone/>
            <wp:docPr id="10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10"/>
                    <pic:cNvPicPr>
                      <a:picLocks noChangeAspect="1"/>
                    </pic:cNvPicPr>
                  </pic:nvPicPr>
                  <pic:blipFill>
                    <a:blip r:embed="rId17"/>
                    <a:srcRect l="12047" t="7504" r="18964"/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2247900</wp:posOffset>
            </wp:positionH>
            <wp:positionV relativeFrom="paragraph">
              <wp:posOffset>57785</wp:posOffset>
            </wp:positionV>
            <wp:extent cx="1990725" cy="1933575"/>
            <wp:effectExtent l="0" t="0" r="5715" b="1905"/>
            <wp:wrapNone/>
            <wp:docPr id="11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1"/>
                    <pic:cNvPicPr>
                      <a:picLocks noChangeAspect="1"/>
                    </pic:cNvPicPr>
                  </pic:nvPicPr>
                  <pic:blipFill>
                    <a:blip r:embed="rId18"/>
                    <a:srcRect l="17225" t="41323" r="17397" b="30256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C4DE824">
      <w:pPr>
        <w:spacing w:line="276" w:lineRule="auto"/>
        <w:jc w:val="center"/>
        <w:rPr>
          <w:rFonts w:ascii="Times New Roman" w:hAnsi="Times New Roman" w:cs="Times New Roman"/>
        </w:rPr>
      </w:pPr>
    </w:p>
    <w:p w14:paraId="46A5ABEB">
      <w:pPr>
        <w:spacing w:line="276" w:lineRule="auto"/>
        <w:jc w:val="center"/>
        <w:rPr>
          <w:rFonts w:ascii="Times New Roman" w:hAnsi="Times New Roman" w:cs="Times New Roman"/>
        </w:rPr>
      </w:pPr>
    </w:p>
    <w:p w14:paraId="249CAC09">
      <w:pPr>
        <w:spacing w:line="276" w:lineRule="auto"/>
        <w:jc w:val="center"/>
        <w:rPr>
          <w:rFonts w:ascii="Times New Roman" w:hAnsi="Times New Roman" w:cs="Times New Roman"/>
        </w:rPr>
      </w:pPr>
    </w:p>
    <w:p w14:paraId="52716954">
      <w:pPr>
        <w:spacing w:line="276" w:lineRule="auto"/>
        <w:jc w:val="center"/>
        <w:rPr>
          <w:rFonts w:ascii="Times New Roman" w:hAnsi="Times New Roman" w:cs="Times New Roman"/>
        </w:rPr>
      </w:pPr>
    </w:p>
    <w:p w14:paraId="18A4014B">
      <w:pPr>
        <w:spacing w:line="276" w:lineRule="auto"/>
        <w:jc w:val="center"/>
        <w:rPr>
          <w:rFonts w:ascii="Times New Roman" w:hAnsi="Times New Roman" w:cs="Times New Roman"/>
        </w:rPr>
      </w:pPr>
    </w:p>
    <w:p w14:paraId="46B2764B">
      <w:pPr>
        <w:spacing w:line="276" w:lineRule="auto"/>
        <w:jc w:val="center"/>
        <w:rPr>
          <w:rFonts w:ascii="Times New Roman" w:hAnsi="Times New Roman" w:cs="Times New Roman"/>
        </w:rPr>
      </w:pPr>
    </w:p>
    <w:p w14:paraId="2F95EEE8">
      <w:pPr>
        <w:spacing w:line="276" w:lineRule="auto"/>
        <w:jc w:val="center"/>
        <w:rPr>
          <w:rFonts w:hint="default" w:ascii="Times New Roman" w:hAnsi="Times New Roman" w:cs="Times New Roman"/>
          <w:lang w:val="ru-RU"/>
        </w:rPr>
      </w:pPr>
      <w:r>
        <w:rPr>
          <w:rFonts w:ascii="Times New Roman" w:hAnsi="Times New Roman" w:cs="Times New Roman"/>
        </w:rPr>
        <w:t>Рис</w:t>
      </w:r>
      <w:r>
        <w:rPr>
          <w:rFonts w:ascii="Times New Roman" w:hAnsi="Times New Roman" w:cs="Times New Roman"/>
          <w:lang w:val="ru-RU"/>
        </w:rPr>
        <w:t>унок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ru-RU"/>
        </w:rPr>
        <w:t>№</w:t>
      </w:r>
      <w:r>
        <w:rPr>
          <w:rFonts w:ascii="Times New Roman" w:hAnsi="Times New Roman" w:cs="Times New Roman"/>
        </w:rPr>
        <w:t>7</w:t>
      </w:r>
      <w:r>
        <w:rPr>
          <w:rFonts w:hint="default" w:ascii="Times New Roman" w:hAnsi="Times New Roman" w:cs="Times New Roman"/>
          <w:lang w:val="ru-RU"/>
        </w:rPr>
        <w:t>.</w:t>
      </w:r>
      <w:r>
        <w:rPr>
          <w:rFonts w:ascii="Times New Roman" w:hAnsi="Times New Roman" w:cs="Times New Roman"/>
        </w:rPr>
        <w:t xml:space="preserve"> Сборка и тестирование органайзер</w:t>
      </w:r>
      <w:r>
        <w:rPr>
          <w:rFonts w:ascii="Times New Roman" w:hAnsi="Times New Roman" w:cs="Times New Roman"/>
          <w:lang w:val="ru-RU"/>
        </w:rPr>
        <w:t>ов</w:t>
      </w:r>
    </w:p>
    <w:p w14:paraId="23943149">
      <w:pPr>
        <w:pStyle w:val="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textWrapping"/>
      </w:r>
      <w:bookmarkStart w:id="7" w:name="_Toc215187073"/>
      <w:r>
        <w:rPr>
          <w:rFonts w:ascii="Times New Roman" w:hAnsi="Times New Roman" w:cs="Times New Roman"/>
          <w:sz w:val="24"/>
          <w:szCs w:val="24"/>
        </w:rPr>
        <w:t>2.6. Документирование проекта и подготовка к защите</w:t>
      </w:r>
      <w:bookmarkEnd w:id="7"/>
    </w:p>
    <w:p w14:paraId="073382C2">
      <w:pPr>
        <w:spacing w:line="276" w:lineRule="auto"/>
        <w:ind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Весь процесс работы над проектом документировался в GitHub-репозитории. Репозиторий содержит:</w:t>
      </w:r>
    </w:p>
    <w:p w14:paraId="5E2BF9A8">
      <w:pPr>
        <w:numPr>
          <w:ilvl w:val="0"/>
          <w:numId w:val="2"/>
        </w:num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README.md с описанием проекта и инструкцией по сборке.</w:t>
      </w:r>
    </w:p>
    <w:p w14:paraId="4E48E8A3">
      <w:pPr>
        <w:numPr>
          <w:ilvl w:val="0"/>
          <w:numId w:val="2"/>
        </w:num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Папку с файлами для производства (.D</w:t>
      </w:r>
      <w:r>
        <w:rPr>
          <w:rFonts w:hint="default" w:ascii="Times New Roman" w:hAnsi="Times New Roman" w:cs="Times New Roman"/>
          <w:lang w:val="en-US"/>
        </w:rPr>
        <w:t>WG</w:t>
      </w:r>
      <w:r>
        <w:rPr>
          <w:rFonts w:ascii="Times New Roman" w:hAnsi="Times New Roman" w:cs="Times New Roman"/>
        </w:rPr>
        <w:t xml:space="preserve"> для лазера).</w:t>
      </w:r>
    </w:p>
    <w:p w14:paraId="5E118A55">
      <w:pPr>
        <w:numPr>
          <w:ilvl w:val="0"/>
          <w:numId w:val="2"/>
        </w:num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Фотографии процесса и готового изделия.</w:t>
      </w:r>
    </w:p>
    <w:p w14:paraId="61F4C5E7">
      <w:pPr>
        <w:numPr>
          <w:ilvl w:val="0"/>
          <w:numId w:val="2"/>
        </w:num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Презентацию для финальной защиты.</w:t>
      </w:r>
    </w:p>
    <w:p w14:paraId="065925C2">
      <w:pPr>
        <w:spacing w:line="276" w:lineRule="auto"/>
        <w:ind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Параллельно велась работа над итоговой презентацией, в которой были отражены все этапы проекта: от первоначальной задачи и исследований до финального результата.</w:t>
      </w:r>
    </w:p>
    <w:p w14:paraId="250A3A1A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3. Результаты</w:t>
      </w:r>
    </w:p>
    <w:p w14:paraId="1463BAE2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результате прохождения практики был успешно выполнен комплекс работ:</w:t>
      </w:r>
    </w:p>
    <w:p w14:paraId="510535DC">
      <w:pPr>
        <w:numPr>
          <w:ilvl w:val="0"/>
          <w:numId w:val="3"/>
        </w:num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Освоены навыки работы на лазерном станке GCC Laser Pro и 3D-принтерах Prusa MK3S/Ultimaker.</w:t>
      </w:r>
    </w:p>
    <w:p w14:paraId="4FF016E2">
      <w:pPr>
        <w:numPr>
          <w:ilvl w:val="0"/>
          <w:numId w:val="3"/>
        </w:num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Выполнены все мини-задания (новогодний конструктор, реверс-инжиниринг), результаты которых размещены на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HYPERLINK "https://github.com/Bunyodbek123/practice" </w:instrText>
      </w:r>
      <w:r>
        <w:rPr>
          <w:rFonts w:ascii="Times New Roman" w:hAnsi="Times New Roman" w:cs="Times New Roman"/>
        </w:rPr>
        <w:fldChar w:fldCharType="separate"/>
      </w:r>
      <w:r>
        <w:rPr>
          <w:rStyle w:val="13"/>
          <w:rFonts w:ascii="Times New Roman" w:hAnsi="Times New Roman" w:cs="Times New Roman"/>
        </w:rPr>
        <w:t>GitHub</w: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.</w:t>
      </w:r>
    </w:p>
    <w:p w14:paraId="48AAAD66">
      <w:pPr>
        <w:numPr>
          <w:ilvl w:val="0"/>
          <w:numId w:val="3"/>
        </w:num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Разработаны, спроектированы и изготовлены функциональные органайзеры для </w:t>
      </w:r>
      <w:r>
        <w:rPr>
          <w:rFonts w:ascii="Times New Roman" w:hAnsi="Times New Roman" w:cs="Times New Roman"/>
          <w:lang w:val="ru-RU"/>
        </w:rPr>
        <w:t>канцелярских</w:t>
      </w:r>
      <w:r>
        <w:rPr>
          <w:rFonts w:hint="default" w:ascii="Times New Roman" w:hAnsi="Times New Roman" w:cs="Times New Roman"/>
        </w:rPr>
        <w:t xml:space="preserve"> принадлежностей</w:t>
      </w:r>
      <w:r>
        <w:rPr>
          <w:rFonts w:hint="default" w:ascii="Times New Roman" w:hAnsi="Times New Roman" w:cs="Times New Roman"/>
          <w:lang w:val="ru-RU"/>
        </w:rPr>
        <w:t>, клеев и строительных очков</w:t>
      </w:r>
      <w:r>
        <w:rPr>
          <w:rFonts w:ascii="Times New Roman" w:hAnsi="Times New Roman" w:cs="Times New Roman"/>
        </w:rPr>
        <w:t>, который полностью соответствует поставленным требованиям:</w:t>
      </w:r>
    </w:p>
    <w:p w14:paraId="56CAFEF7">
      <w:pPr>
        <w:numPr>
          <w:ilvl w:val="1"/>
          <w:numId w:val="3"/>
        </w:num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Мобильность: Органайзер легко снимается со стены и перемещается.</w:t>
      </w:r>
    </w:p>
    <w:p w14:paraId="44A42C90">
      <w:pPr>
        <w:numPr>
          <w:ilvl w:val="1"/>
          <w:numId w:val="3"/>
        </w:num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Технологичность: Изготовлен с использованием лазерной резки и 3</w:t>
      </w:r>
      <w:r>
        <w:rPr>
          <w:rFonts w:ascii="Times New Roman" w:hAnsi="Times New Roman" w:cs="Times New Roman"/>
          <w:lang w:val="en-US"/>
        </w:rPr>
        <w:t>D</w:t>
      </w:r>
      <w:r>
        <w:rPr>
          <w:rFonts w:ascii="Times New Roman" w:hAnsi="Times New Roman" w:cs="Times New Roman"/>
        </w:rPr>
        <w:t xml:space="preserve"> печати.</w:t>
      </w:r>
    </w:p>
    <w:p w14:paraId="7DE6E762">
      <w:pPr>
        <w:numPr>
          <w:ilvl w:val="1"/>
          <w:numId w:val="3"/>
        </w:num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Компактность: Органайзер эффективно использует </w:t>
      </w:r>
      <w:r>
        <w:rPr>
          <w:rFonts w:ascii="Times New Roman" w:hAnsi="Times New Roman" w:cs="Times New Roman"/>
          <w:lang w:val="ru-RU"/>
        </w:rPr>
        <w:t>отведённое</w:t>
      </w:r>
      <w:r>
        <w:rPr>
          <w:rFonts w:ascii="Times New Roman" w:hAnsi="Times New Roman" w:cs="Times New Roman"/>
        </w:rPr>
        <w:t xml:space="preserve"> ему пространство на стене.</w:t>
      </w:r>
    </w:p>
    <w:p w14:paraId="1E4795C9">
      <w:pPr>
        <w:numPr>
          <w:ilvl w:val="1"/>
          <w:numId w:val="3"/>
        </w:num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Удобство: Инструменты </w:t>
      </w:r>
      <w:r>
        <w:rPr>
          <w:rFonts w:ascii="Times New Roman" w:hAnsi="Times New Roman" w:cs="Times New Roman"/>
          <w:lang w:val="ru-RU"/>
        </w:rPr>
        <w:t>надёжно</w:t>
      </w:r>
      <w:r>
        <w:rPr>
          <w:rFonts w:ascii="Times New Roman" w:hAnsi="Times New Roman" w:cs="Times New Roman"/>
        </w:rPr>
        <w:t xml:space="preserve"> зафиксированы, легко снимаются и возвращаются на место.</w:t>
      </w:r>
    </w:p>
    <w:p w14:paraId="3B4A0B2C">
      <w:pPr>
        <w:numPr>
          <w:ilvl w:val="1"/>
          <w:numId w:val="3"/>
        </w:num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Безопасность: Все острые углы скруглены, конструкция устойчива.</w:t>
      </w:r>
    </w:p>
    <w:p w14:paraId="229B77F2">
      <w:pPr>
        <w:numPr>
          <w:ilvl w:val="1"/>
          <w:numId w:val="3"/>
        </w:num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Прочность: Выбранный материал и способ соединения деталей обеспечивают долгий срок службы.</w:t>
      </w:r>
    </w:p>
    <w:p w14:paraId="4155340A">
      <w:pPr>
        <w:numPr>
          <w:ilvl w:val="1"/>
          <w:numId w:val="3"/>
        </w:num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Эстетичность: Органайзер имеет продуманный дизайн и аккуратный внешний вид.</w:t>
      </w:r>
    </w:p>
    <w:p w14:paraId="355F2D65">
      <w:pPr>
        <w:numPr>
          <w:ilvl w:val="1"/>
          <w:numId w:val="3"/>
        </w:num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Масштабируемость: Предусмотрены места для добавления новых инструментов.</w:t>
      </w:r>
    </w:p>
    <w:p w14:paraId="2346D645">
      <w:pPr>
        <w:numPr>
          <w:numId w:val="0"/>
        </w:numPr>
        <w:spacing w:line="276" w:lineRule="auto"/>
        <w:ind w:firstLine="708" w:firstLineChars="0"/>
        <w:jc w:val="both"/>
        <w:rPr>
          <w:rFonts w:ascii="Times New Roman" w:hAnsi="Times New Roman" w:cs="Times New Roman"/>
        </w:rPr>
      </w:pPr>
      <w:r>
        <w:rPr>
          <w:rFonts w:hint="default" w:ascii="Times New Roman" w:hAnsi="Times New Roman"/>
        </w:rPr>
        <w:t>Прохождение учебной практики «Практика цифрового производства» обеспечило комплексное применение теоретических основ в практической деятельности. В ходе работы были получены и отработаны ключевые навыки эксплуатации современного цифрового оборудования, а также управления проектом на всех его стадиях — от разработки первоначальной идеи до финальной реализации в виде материального продукта. По итогам проведенной работы констатируется успешное достижение всех поставленных целей.</w:t>
      </w:r>
      <w:r>
        <w:rPr>
          <w:rFonts w:hint="default" w:ascii="Times New Roman" w:hAnsi="Times New Roman"/>
          <w:lang w:val="ru-RU"/>
        </w:rPr>
        <w:t xml:space="preserve"> </w:t>
      </w:r>
    </w:p>
    <w:sectPr>
      <w:footerReference r:id="rId5" w:type="default"/>
      <w:pgSz w:w="11906" w:h="16838"/>
      <w:pgMar w:top="1134" w:right="850" w:bottom="1134" w:left="981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Aptos">
    <w:altName w:val="SimSun"/>
    <w:panose1 w:val="00000000000000000000"/>
    <w:charset w:val="86"/>
    <w:family w:val="swiss"/>
    <w:pitch w:val="default"/>
    <w:sig w:usb0="00000000" w:usb1="00000000" w:usb2="00000000" w:usb3="00000000" w:csb0="0000019F" w:csb1="00000000"/>
  </w:font>
  <w:font w:name="Aptos">
    <w:altName w:val="AMGD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ptos Display">
    <w:altName w:val="AMGDT"/>
    <w:panose1 w:val="00000000000000000000"/>
    <w:charset w:val="00"/>
    <w:family w:val="swiss"/>
    <w:pitch w:val="default"/>
    <w:sig w:usb0="00000000" w:usb1="00000000" w:usb2="00000000" w:usb3="00000000" w:csb0="0000019F" w:csb1="00000000"/>
  </w:font>
  <w:font w:name="等线 Light">
    <w:altName w:val="AMGD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ourier New">
    <w:panose1 w:val="02070309020205020404"/>
    <w:charset w:val="CC"/>
    <w:family w:val="modern"/>
    <w:pitch w:val="default"/>
    <w:sig w:usb0="E0002EFF" w:usb1="C0007843" w:usb2="00000009" w:usb3="00000000" w:csb0="400001FF" w:csb1="FFFF0000"/>
  </w:font>
  <w:font w:name="AMGDT">
    <w:panose1 w:val="02000400000000000000"/>
    <w:charset w:val="00"/>
    <w:family w:val="auto"/>
    <w:pitch w:val="default"/>
    <w:sig w:usb0="80000003" w:usb1="10000000" w:usb2="00000000" w:usb3="00000000" w:csb0="00000001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1845153923"/>
      <w:docPartObj>
        <w:docPartGallery w:val="AutoText"/>
      </w:docPartObj>
    </w:sdtPr>
    <w:sdtEndPr>
      <w:rPr>
        <w:rFonts w:hint="default" w:ascii="Times New Roman" w:hAnsi="Times New Roman" w:cs="Times New Roman"/>
      </w:rPr>
    </w:sdtEndPr>
    <w:sdtContent>
      <w:p w14:paraId="16D3433B">
        <w:pPr>
          <w:pStyle w:val="20"/>
          <w:jc w:val="center"/>
          <w:rPr>
            <w:rFonts w:hint="default" w:ascii="Times New Roman" w:hAnsi="Times New Roman" w:cs="Times New Roman"/>
          </w:rPr>
        </w:pPr>
        <w:r>
          <w:rPr>
            <w:rFonts w:hint="default" w:ascii="Times New Roman" w:hAnsi="Times New Roman" w:cs="Times New Roman"/>
          </w:rPr>
          <w:fldChar w:fldCharType="begin"/>
        </w:r>
        <w:r>
          <w:rPr>
            <w:rFonts w:hint="default" w:ascii="Times New Roman" w:hAnsi="Times New Roman" w:cs="Times New Roman"/>
          </w:rPr>
          <w:instrText xml:space="preserve">PAGE   \* MERGEFORMAT</w:instrText>
        </w:r>
        <w:r>
          <w:rPr>
            <w:rFonts w:hint="default" w:ascii="Times New Roman" w:hAnsi="Times New Roman" w:cs="Times New Roman"/>
          </w:rPr>
          <w:fldChar w:fldCharType="separate"/>
        </w:r>
        <w:r>
          <w:rPr>
            <w:rFonts w:hint="default" w:ascii="Times New Roman" w:hAnsi="Times New Roman" w:cs="Times New Roman"/>
          </w:rPr>
          <w:t>2</w:t>
        </w:r>
        <w:r>
          <w:rPr>
            <w:rFonts w:hint="default" w:ascii="Times New Roman" w:hAnsi="Times New Roman" w:cs="Times New Roman"/>
          </w:rPr>
          <w:fldChar w:fldCharType="end"/>
        </w:r>
      </w:p>
    </w:sdtContent>
  </w:sdt>
  <w:p w14:paraId="60043C2E">
    <w:pPr>
      <w:pStyle w:val="20"/>
      <w:rPr>
        <w:rFonts w:hint="default" w:ascii="Times New Roman" w:hAnsi="Times New Roman" w:cs="Times New Roman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8" w:lineRule="auto"/>
      </w:pPr>
      <w:r>
        <w:separator/>
      </w:r>
    </w:p>
  </w:footnote>
  <w:footnote w:type="continuationSeparator" w:id="1">
    <w:p>
      <w:pPr>
        <w:spacing w:before="0" w:after="0" w:line="278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33949D4"/>
    <w:multiLevelType w:val="multilevel"/>
    <w:tmpl w:val="033949D4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">
    <w:nsid w:val="3E4528DB"/>
    <w:multiLevelType w:val="multilevel"/>
    <w:tmpl w:val="3E4528D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">
    <w:nsid w:val="5AEFDCD2"/>
    <w:multiLevelType w:val="singleLevel"/>
    <w:tmpl w:val="5AEFDCD2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708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74C4"/>
    <w:rsid w:val="000874C4"/>
    <w:rsid w:val="00415A77"/>
    <w:rsid w:val="004C6785"/>
    <w:rsid w:val="0056674D"/>
    <w:rsid w:val="0087495B"/>
    <w:rsid w:val="00973378"/>
    <w:rsid w:val="009A1A63"/>
    <w:rsid w:val="00A75915"/>
    <w:rsid w:val="00C24330"/>
    <w:rsid w:val="00DC5AD9"/>
    <w:rsid w:val="00E961C9"/>
    <w:rsid w:val="45AD5D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</w:latentStyles>
  <w:style w:type="paragraph" w:default="1" w:styleId="1">
    <w:name w:val="Normal"/>
    <w:qFormat/>
    <w:uiPriority w:val="0"/>
    <w:pPr>
      <w:spacing w:after="160" w:line="278" w:lineRule="auto"/>
    </w:pPr>
    <w:rPr>
      <w:rFonts w:asciiTheme="minorHAnsi" w:hAnsiTheme="minorHAnsi" w:eastAsiaTheme="minorHAnsi" w:cstheme="minorBidi"/>
      <w:kern w:val="2"/>
      <w:sz w:val="24"/>
      <w:szCs w:val="24"/>
      <w:lang w:val="ru-RU" w:eastAsia="en-US" w:bidi="ar-SA"/>
      <w14:ligatures w14:val="standardContextual"/>
    </w:rPr>
  </w:style>
  <w:style w:type="paragraph" w:styleId="2">
    <w:name w:val="heading 1"/>
    <w:basedOn w:val="1"/>
    <w:next w:val="1"/>
    <w:link w:val="23"/>
    <w:qFormat/>
    <w:uiPriority w:val="9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paragraph" w:styleId="3">
    <w:name w:val="heading 2"/>
    <w:basedOn w:val="1"/>
    <w:next w:val="1"/>
    <w:link w:val="24"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paragraph" w:styleId="4">
    <w:name w:val="heading 3"/>
    <w:basedOn w:val="1"/>
    <w:next w:val="1"/>
    <w:link w:val="25"/>
    <w:semiHidden/>
    <w:unhideWhenUsed/>
    <w:qFormat/>
    <w:uiPriority w:val="9"/>
    <w:pPr>
      <w:keepNext/>
      <w:keepLines/>
      <w:spacing w:before="160" w:after="80"/>
      <w:outlineLvl w:val="2"/>
    </w:pPr>
    <w:rPr>
      <w:rFonts w:eastAsiaTheme="majorEastAsia" w:cstheme="majorBidi"/>
      <w:color w:val="104862" w:themeColor="accent1" w:themeShade="BF"/>
      <w:sz w:val="28"/>
      <w:szCs w:val="28"/>
    </w:rPr>
  </w:style>
  <w:style w:type="paragraph" w:styleId="5">
    <w:name w:val="heading 4"/>
    <w:basedOn w:val="1"/>
    <w:next w:val="1"/>
    <w:link w:val="26"/>
    <w:semiHidden/>
    <w:unhideWhenUsed/>
    <w:qFormat/>
    <w:uiPriority w:val="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104862" w:themeColor="accent1" w:themeShade="BF"/>
    </w:rPr>
  </w:style>
  <w:style w:type="paragraph" w:styleId="6">
    <w:name w:val="heading 5"/>
    <w:basedOn w:val="1"/>
    <w:next w:val="1"/>
    <w:link w:val="27"/>
    <w:semiHidden/>
    <w:unhideWhenUsed/>
    <w:qFormat/>
    <w:uiPriority w:val="9"/>
    <w:pPr>
      <w:keepNext/>
      <w:keepLines/>
      <w:spacing w:before="80" w:after="40"/>
      <w:outlineLvl w:val="4"/>
    </w:pPr>
    <w:rPr>
      <w:rFonts w:eastAsiaTheme="majorEastAsia" w:cstheme="majorBidi"/>
      <w:color w:val="104862" w:themeColor="accent1" w:themeShade="BF"/>
    </w:rPr>
  </w:style>
  <w:style w:type="paragraph" w:styleId="7">
    <w:name w:val="heading 6"/>
    <w:basedOn w:val="1"/>
    <w:next w:val="1"/>
    <w:link w:val="28"/>
    <w:semiHidden/>
    <w:unhideWhenUsed/>
    <w:qFormat/>
    <w:uiPriority w:val="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8">
    <w:name w:val="heading 7"/>
    <w:basedOn w:val="1"/>
    <w:next w:val="1"/>
    <w:link w:val="29"/>
    <w:semiHidden/>
    <w:unhideWhenUsed/>
    <w:qFormat/>
    <w:uiPriority w:val="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30"/>
    <w:semiHidden/>
    <w:unhideWhenUsed/>
    <w:qFormat/>
    <w:uiPriority w:val="9"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31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unhideWhenUsed/>
    <w:qFormat/>
    <w:uiPriority w:val="1"/>
  </w:style>
  <w:style w:type="table" w:default="1" w:styleId="1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3">
    <w:name w:val="FollowedHyperlink"/>
    <w:basedOn w:val="11"/>
    <w:semiHidden/>
    <w:unhideWhenUsed/>
    <w:uiPriority w:val="99"/>
    <w:rPr>
      <w:color w:val="800080"/>
      <w:u w:val="single"/>
    </w:rPr>
  </w:style>
  <w:style w:type="character" w:styleId="14">
    <w:name w:val="Hyperlink"/>
    <w:basedOn w:val="11"/>
    <w:unhideWhenUsed/>
    <w:qFormat/>
    <w:uiPriority w:val="99"/>
    <w:rPr>
      <w:color w:val="467886" w:themeColor="hyperlink"/>
      <w:u w:val="single"/>
      <w14:textFill>
        <w14:solidFill>
          <w14:schemeClr w14:val="hlink"/>
        </w14:solidFill>
      </w14:textFill>
    </w:rPr>
  </w:style>
  <w:style w:type="character" w:styleId="15">
    <w:name w:val="Strong"/>
    <w:basedOn w:val="11"/>
    <w:qFormat/>
    <w:uiPriority w:val="22"/>
    <w:rPr>
      <w:b/>
      <w:bCs/>
    </w:rPr>
  </w:style>
  <w:style w:type="paragraph" w:styleId="16">
    <w:name w:val="header"/>
    <w:basedOn w:val="1"/>
    <w:link w:val="41"/>
    <w:unhideWhenUsed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17">
    <w:name w:val="toc 1"/>
    <w:basedOn w:val="1"/>
    <w:next w:val="1"/>
    <w:autoRedefine/>
    <w:unhideWhenUsed/>
    <w:qFormat/>
    <w:uiPriority w:val="39"/>
    <w:pPr>
      <w:spacing w:after="100"/>
    </w:pPr>
  </w:style>
  <w:style w:type="paragraph" w:styleId="18">
    <w:name w:val="toc 2"/>
    <w:basedOn w:val="1"/>
    <w:next w:val="1"/>
    <w:autoRedefine/>
    <w:unhideWhenUsed/>
    <w:qFormat/>
    <w:uiPriority w:val="39"/>
    <w:pPr>
      <w:spacing w:after="100"/>
      <w:ind w:left="240"/>
    </w:pPr>
  </w:style>
  <w:style w:type="paragraph" w:styleId="19">
    <w:name w:val="Title"/>
    <w:basedOn w:val="1"/>
    <w:next w:val="1"/>
    <w:link w:val="32"/>
    <w:qFormat/>
    <w:uiPriority w:val="10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20">
    <w:name w:val="footer"/>
    <w:basedOn w:val="1"/>
    <w:link w:val="42"/>
    <w:unhideWhenUsed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21">
    <w:name w:val="Normal (Web)"/>
    <w:basedOn w:val="1"/>
    <w:semiHidden/>
    <w:unhideWhenUsed/>
    <w:uiPriority w:val="99"/>
    <w:rPr>
      <w:sz w:val="24"/>
      <w:szCs w:val="24"/>
    </w:rPr>
  </w:style>
  <w:style w:type="paragraph" w:styleId="22">
    <w:name w:val="Subtitle"/>
    <w:basedOn w:val="1"/>
    <w:next w:val="1"/>
    <w:link w:val="33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3">
    <w:name w:val="Заголовок 1 Знак"/>
    <w:basedOn w:val="11"/>
    <w:link w:val="2"/>
    <w:uiPriority w:val="9"/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character" w:customStyle="1" w:styleId="24">
    <w:name w:val="Заголовок 2 Знак"/>
    <w:basedOn w:val="11"/>
    <w:link w:val="3"/>
    <w:semiHidden/>
    <w:qFormat/>
    <w:uiPriority w:val="9"/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character" w:customStyle="1" w:styleId="25">
    <w:name w:val="Заголовок 3 Знак"/>
    <w:basedOn w:val="11"/>
    <w:link w:val="4"/>
    <w:semiHidden/>
    <w:qFormat/>
    <w:uiPriority w:val="9"/>
    <w:rPr>
      <w:rFonts w:eastAsiaTheme="majorEastAsia" w:cstheme="majorBidi"/>
      <w:color w:val="104862" w:themeColor="accent1" w:themeShade="BF"/>
      <w:sz w:val="28"/>
      <w:szCs w:val="28"/>
    </w:rPr>
  </w:style>
  <w:style w:type="character" w:customStyle="1" w:styleId="26">
    <w:name w:val="Заголовок 4 Знак"/>
    <w:basedOn w:val="11"/>
    <w:link w:val="5"/>
    <w:semiHidden/>
    <w:qFormat/>
    <w:uiPriority w:val="9"/>
    <w:rPr>
      <w:rFonts w:eastAsiaTheme="majorEastAsia" w:cstheme="majorBidi"/>
      <w:i/>
      <w:iCs/>
      <w:color w:val="104862" w:themeColor="accent1" w:themeShade="BF"/>
    </w:rPr>
  </w:style>
  <w:style w:type="character" w:customStyle="1" w:styleId="27">
    <w:name w:val="Заголовок 5 Знак"/>
    <w:basedOn w:val="11"/>
    <w:link w:val="6"/>
    <w:semiHidden/>
    <w:qFormat/>
    <w:uiPriority w:val="9"/>
    <w:rPr>
      <w:rFonts w:eastAsiaTheme="majorEastAsia" w:cstheme="majorBidi"/>
      <w:color w:val="104862" w:themeColor="accent1" w:themeShade="BF"/>
    </w:rPr>
  </w:style>
  <w:style w:type="character" w:customStyle="1" w:styleId="28">
    <w:name w:val="Заголовок 6 Знак"/>
    <w:basedOn w:val="11"/>
    <w:link w:val="7"/>
    <w:semiHidden/>
    <w:qFormat/>
    <w:uiPriority w:val="9"/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9">
    <w:name w:val="Заголовок 7 Знак"/>
    <w:basedOn w:val="11"/>
    <w:link w:val="8"/>
    <w:semiHidden/>
    <w:qFormat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30">
    <w:name w:val="Заголовок 8 Знак"/>
    <w:basedOn w:val="11"/>
    <w:link w:val="9"/>
    <w:semiHidden/>
    <w:qFormat/>
    <w:uiPriority w:val="9"/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31">
    <w:name w:val="Заголовок 9 Знак"/>
    <w:basedOn w:val="11"/>
    <w:link w:val="10"/>
    <w:semiHidden/>
    <w:qFormat/>
    <w:uiPriority w:val="9"/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32">
    <w:name w:val="Заголовок Знак"/>
    <w:basedOn w:val="11"/>
    <w:link w:val="19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33">
    <w:name w:val="Подзаголовок Знак"/>
    <w:basedOn w:val="11"/>
    <w:link w:val="22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34">
    <w:name w:val="Quote"/>
    <w:basedOn w:val="1"/>
    <w:next w:val="1"/>
    <w:link w:val="35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35">
    <w:name w:val="Цитата 2 Знак"/>
    <w:basedOn w:val="11"/>
    <w:link w:val="34"/>
    <w:qFormat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36">
    <w:name w:val="List Paragraph"/>
    <w:basedOn w:val="1"/>
    <w:qFormat/>
    <w:uiPriority w:val="34"/>
    <w:pPr>
      <w:ind w:left="720"/>
      <w:contextualSpacing/>
    </w:pPr>
  </w:style>
  <w:style w:type="character" w:customStyle="1" w:styleId="37">
    <w:name w:val="Intense Emphasis"/>
    <w:basedOn w:val="11"/>
    <w:qFormat/>
    <w:uiPriority w:val="21"/>
    <w:rPr>
      <w:i/>
      <w:iCs/>
      <w:color w:val="104862" w:themeColor="accent1" w:themeShade="BF"/>
    </w:rPr>
  </w:style>
  <w:style w:type="paragraph" w:styleId="38">
    <w:name w:val="Intense Quote"/>
    <w:basedOn w:val="1"/>
    <w:next w:val="1"/>
    <w:link w:val="39"/>
    <w:qFormat/>
    <w:uiPriority w:val="30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104862" w:themeColor="accent1" w:themeShade="BF"/>
    </w:rPr>
  </w:style>
  <w:style w:type="character" w:customStyle="1" w:styleId="39">
    <w:name w:val="Выделенная цитата Знак"/>
    <w:basedOn w:val="11"/>
    <w:link w:val="38"/>
    <w:qFormat/>
    <w:uiPriority w:val="30"/>
    <w:rPr>
      <w:i/>
      <w:iCs/>
      <w:color w:val="104862" w:themeColor="accent1" w:themeShade="BF"/>
    </w:rPr>
  </w:style>
  <w:style w:type="character" w:customStyle="1" w:styleId="40">
    <w:name w:val="Intense Reference"/>
    <w:basedOn w:val="11"/>
    <w:qFormat/>
    <w:uiPriority w:val="32"/>
    <w:rPr>
      <w:b/>
      <w:bCs/>
      <w:smallCaps/>
      <w:color w:val="104862" w:themeColor="accent1" w:themeShade="BF"/>
      <w:spacing w:val="5"/>
    </w:rPr>
  </w:style>
  <w:style w:type="character" w:customStyle="1" w:styleId="41">
    <w:name w:val="Верхний колонтитул Знак"/>
    <w:basedOn w:val="11"/>
    <w:link w:val="16"/>
    <w:uiPriority w:val="99"/>
  </w:style>
  <w:style w:type="character" w:customStyle="1" w:styleId="42">
    <w:name w:val="Нижний колонтитул Знак"/>
    <w:basedOn w:val="11"/>
    <w:link w:val="20"/>
    <w:qFormat/>
    <w:uiPriority w:val="99"/>
  </w:style>
  <w:style w:type="paragraph" w:customStyle="1" w:styleId="43">
    <w:name w:val="TOC Heading"/>
    <w:basedOn w:val="2"/>
    <w:next w:val="1"/>
    <w:unhideWhenUsed/>
    <w:qFormat/>
    <w:uiPriority w:val="39"/>
    <w:pPr>
      <w:spacing w:before="240" w:after="0" w:line="259" w:lineRule="auto"/>
      <w:outlineLvl w:val="9"/>
    </w:pPr>
    <w:rPr>
      <w:kern w:val="0"/>
      <w:sz w:val="32"/>
      <w:szCs w:val="32"/>
      <w:lang w:eastAsia="ru-RU"/>
      <w14:ligatures w14:val="non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jpeg"/><Relationship Id="rId6" Type="http://schemas.openxmlformats.org/officeDocument/2006/relationships/theme" Target="theme/theme1.xml"/><Relationship Id="rId5" Type="http://schemas.openxmlformats.org/officeDocument/2006/relationships/footer" Target="foot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1" Type="http://schemas.openxmlformats.org/officeDocument/2006/relationships/fontTable" Target="fontTable.xml"/><Relationship Id="rId20" Type="http://schemas.openxmlformats.org/officeDocument/2006/relationships/customXml" Target="../customXml/item1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4922FB-6833-42C6-B51E-659FE359F092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1453</Words>
  <Characters>8284</Characters>
  <Lines>69</Lines>
  <Paragraphs>19</Paragraphs>
  <TotalTime>60</TotalTime>
  <ScaleCrop>false</ScaleCrop>
  <LinksUpToDate>false</LinksUpToDate>
  <CharactersWithSpaces>9718</CharactersWithSpaces>
  <Application>WPS Office_12.2.0.23155_F1E327BC-269C-435d-A152-05C5408002CA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2025-11-21T10:53:00Z</dcterms:created>
  <dc:creator>Егор Смирнов</dc:creator>
  <cp:lastModifiedBy>acer</cp:lastModifiedBy>
  <dcterms:modified xsi:type="dcterms:W3CDTF">2025-11-30T11:07:38Z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1049-12.2.0.23155</vt:lpwstr>
  </property>
  <property fmtid="{D5CDD505-2E9C-101B-9397-08002B2CF9AE}" pid="3" name="ICV">
    <vt:lpwstr>EEC53BD369EB456A88F0B4931F9F0BB2_13</vt:lpwstr>
  </property>
</Properties>
</file>